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08" w:rsidRPr="00C241B0" w:rsidRDefault="00BA14DF">
      <w:pPr>
        <w:rPr>
          <w:rFonts w:asciiTheme="majorHAnsi" w:hAnsiTheme="majorHAnsi"/>
          <w:b/>
          <w:sz w:val="36"/>
        </w:rPr>
      </w:pPr>
      <w:r w:rsidRPr="00C241B0">
        <w:rPr>
          <w:rFonts w:asciiTheme="majorHAnsi" w:hAnsiTheme="majorHAnsi"/>
          <w:b/>
          <w:sz w:val="36"/>
        </w:rPr>
        <w:t>Becoming a Family Integrated Care (FIC</w:t>
      </w:r>
      <w:r w:rsidR="00413D26" w:rsidRPr="00C241B0">
        <w:rPr>
          <w:rFonts w:asciiTheme="majorHAnsi" w:hAnsiTheme="majorHAnsi"/>
          <w:b/>
          <w:sz w:val="36"/>
        </w:rPr>
        <w:t>are</w:t>
      </w:r>
      <w:r w:rsidRPr="00C241B0">
        <w:rPr>
          <w:rFonts w:asciiTheme="majorHAnsi" w:hAnsiTheme="majorHAnsi"/>
          <w:b/>
          <w:sz w:val="36"/>
        </w:rPr>
        <w:t xml:space="preserve">) Veteran Parent – A Parent’s Guide for New </w:t>
      </w:r>
      <w:r w:rsidR="00B1024D">
        <w:rPr>
          <w:rFonts w:asciiTheme="majorHAnsi" w:hAnsiTheme="majorHAnsi"/>
          <w:b/>
          <w:sz w:val="36"/>
        </w:rPr>
        <w:t>Cente</w:t>
      </w:r>
      <w:r w:rsidR="004F65EC">
        <w:rPr>
          <w:rFonts w:asciiTheme="majorHAnsi" w:hAnsiTheme="majorHAnsi"/>
          <w:b/>
          <w:sz w:val="36"/>
        </w:rPr>
        <w:t>r</w:t>
      </w:r>
      <w:r w:rsidR="00457E08" w:rsidRPr="00C241B0">
        <w:rPr>
          <w:rFonts w:asciiTheme="majorHAnsi" w:hAnsiTheme="majorHAnsi"/>
          <w:b/>
          <w:sz w:val="36"/>
        </w:rPr>
        <w:t>s</w:t>
      </w:r>
    </w:p>
    <w:p w:rsidR="00685E70" w:rsidRPr="00C241B0" w:rsidRDefault="00685E70">
      <w:pPr>
        <w:rPr>
          <w:rFonts w:asciiTheme="majorHAnsi" w:hAnsiTheme="majorHAnsi"/>
          <w:b/>
        </w:rPr>
      </w:pPr>
      <w:r w:rsidRPr="00C241B0">
        <w:rPr>
          <w:rFonts w:asciiTheme="majorHAnsi" w:hAnsiTheme="majorHAnsi"/>
          <w:b/>
        </w:rPr>
        <w:t xml:space="preserve">(Created by </w:t>
      </w:r>
      <w:r w:rsidR="00340887" w:rsidRPr="00C241B0">
        <w:rPr>
          <w:rFonts w:asciiTheme="majorHAnsi" w:hAnsiTheme="majorHAnsi"/>
          <w:b/>
        </w:rPr>
        <w:t xml:space="preserve">Moncton </w:t>
      </w:r>
      <w:proofErr w:type="spellStart"/>
      <w:r w:rsidR="00340887" w:rsidRPr="00C241B0">
        <w:rPr>
          <w:rFonts w:asciiTheme="majorHAnsi" w:hAnsiTheme="majorHAnsi"/>
          <w:b/>
        </w:rPr>
        <w:t>FIC</w:t>
      </w:r>
      <w:r w:rsidRPr="00C241B0">
        <w:rPr>
          <w:rFonts w:asciiTheme="majorHAnsi" w:hAnsiTheme="majorHAnsi"/>
          <w:b/>
        </w:rPr>
        <w:t>are</w:t>
      </w:r>
      <w:proofErr w:type="spellEnd"/>
      <w:r w:rsidRPr="00C241B0">
        <w:rPr>
          <w:rFonts w:asciiTheme="majorHAnsi" w:hAnsiTheme="majorHAnsi"/>
          <w:b/>
        </w:rPr>
        <w:t xml:space="preserve"> Veteran Parent </w:t>
      </w:r>
      <w:proofErr w:type="spellStart"/>
      <w:r w:rsidRPr="00C241B0">
        <w:rPr>
          <w:rFonts w:asciiTheme="majorHAnsi" w:hAnsiTheme="majorHAnsi"/>
          <w:b/>
        </w:rPr>
        <w:t>Pa</w:t>
      </w:r>
      <w:r w:rsidR="00340887" w:rsidRPr="00C241B0">
        <w:rPr>
          <w:rFonts w:asciiTheme="majorHAnsi" w:hAnsiTheme="majorHAnsi"/>
          <w:b/>
        </w:rPr>
        <w:t>uw</w:t>
      </w:r>
      <w:r w:rsidRPr="00C241B0">
        <w:rPr>
          <w:rFonts w:asciiTheme="majorHAnsi" w:hAnsiTheme="majorHAnsi"/>
          <w:b/>
        </w:rPr>
        <w:t>lina</w:t>
      </w:r>
      <w:proofErr w:type="spellEnd"/>
      <w:r w:rsidRPr="00C241B0">
        <w:rPr>
          <w:rFonts w:asciiTheme="majorHAnsi" w:hAnsiTheme="majorHAnsi"/>
          <w:b/>
        </w:rPr>
        <w:t xml:space="preserve"> McGrath)</w:t>
      </w:r>
    </w:p>
    <w:p w:rsidR="00457E08" w:rsidRPr="00C241B0" w:rsidRDefault="00457E08">
      <w:pPr>
        <w:rPr>
          <w:rFonts w:asciiTheme="majorHAnsi" w:hAnsiTheme="majorHAnsi"/>
          <w:b/>
          <w:sz w:val="36"/>
        </w:rPr>
      </w:pPr>
      <w:bookmarkStart w:id="0" w:name="_GoBack"/>
      <w:bookmarkEnd w:id="0"/>
    </w:p>
    <w:p w:rsidR="00457E08" w:rsidRPr="00C241B0" w:rsidRDefault="00457E08">
      <w:pPr>
        <w:rPr>
          <w:rFonts w:asciiTheme="majorHAnsi" w:hAnsiTheme="majorHAnsi"/>
        </w:rPr>
      </w:pPr>
      <w:r w:rsidRPr="00C241B0">
        <w:rPr>
          <w:rFonts w:asciiTheme="majorHAnsi" w:hAnsiTheme="majorHAnsi"/>
        </w:rPr>
        <w:t>The objectives of this document are to</w:t>
      </w:r>
      <w:r w:rsidR="004F65EC">
        <w:rPr>
          <w:rFonts w:asciiTheme="majorHAnsi" w:hAnsiTheme="majorHAnsi"/>
        </w:rPr>
        <w:t>:</w:t>
      </w:r>
      <w:r w:rsidRPr="00C241B0">
        <w:rPr>
          <w:rFonts w:asciiTheme="majorHAnsi" w:hAnsiTheme="majorHAnsi"/>
        </w:rPr>
        <w:t xml:space="preserve"> </w:t>
      </w:r>
    </w:p>
    <w:p w:rsidR="00457E08" w:rsidRPr="00C241B0" w:rsidRDefault="006911D3" w:rsidP="00457E08">
      <w:pPr>
        <w:pStyle w:val="ListParagraph"/>
        <w:numPr>
          <w:ilvl w:val="0"/>
          <w:numId w:val="1"/>
        </w:numPr>
        <w:rPr>
          <w:rFonts w:asciiTheme="majorHAnsi" w:hAnsiTheme="majorHAnsi"/>
        </w:rPr>
      </w:pPr>
      <w:r>
        <w:rPr>
          <w:rFonts w:asciiTheme="majorHAnsi" w:hAnsiTheme="majorHAnsi"/>
        </w:rPr>
        <w:t>Offer</w:t>
      </w:r>
      <w:r w:rsidR="004F65EC">
        <w:rPr>
          <w:rFonts w:asciiTheme="majorHAnsi" w:hAnsiTheme="majorHAnsi"/>
        </w:rPr>
        <w:t xml:space="preserve"> t</w:t>
      </w:r>
      <w:r w:rsidR="00457E08" w:rsidRPr="00C241B0">
        <w:rPr>
          <w:rFonts w:asciiTheme="majorHAnsi" w:hAnsiTheme="majorHAnsi"/>
        </w:rPr>
        <w:t>echniques to approach new NICU parents at their baby’s bedside</w:t>
      </w:r>
    </w:p>
    <w:p w:rsidR="00457E08" w:rsidRPr="00C241B0" w:rsidRDefault="00094861" w:rsidP="00457E08">
      <w:pPr>
        <w:pStyle w:val="ListParagraph"/>
        <w:numPr>
          <w:ilvl w:val="0"/>
          <w:numId w:val="1"/>
        </w:numPr>
        <w:rPr>
          <w:rFonts w:asciiTheme="majorHAnsi" w:hAnsiTheme="majorHAnsi"/>
        </w:rPr>
      </w:pPr>
      <w:r>
        <w:rPr>
          <w:rFonts w:asciiTheme="majorHAnsi" w:hAnsiTheme="majorHAnsi"/>
        </w:rPr>
        <w:t xml:space="preserve">Provide a list of </w:t>
      </w:r>
      <w:r w:rsidRPr="00C241B0">
        <w:rPr>
          <w:rFonts w:asciiTheme="majorHAnsi" w:hAnsiTheme="majorHAnsi"/>
        </w:rPr>
        <w:t>general</w:t>
      </w:r>
      <w:r w:rsidR="00457E08" w:rsidRPr="00C241B0">
        <w:rPr>
          <w:rFonts w:asciiTheme="majorHAnsi" w:hAnsiTheme="majorHAnsi"/>
        </w:rPr>
        <w:t xml:space="preserve"> things to say</w:t>
      </w:r>
      <w:r w:rsidR="004F65EC">
        <w:rPr>
          <w:rFonts w:asciiTheme="majorHAnsi" w:hAnsiTheme="majorHAnsi"/>
        </w:rPr>
        <w:t xml:space="preserve"> and </w:t>
      </w:r>
      <w:r w:rsidR="00457E08" w:rsidRPr="00C241B0">
        <w:rPr>
          <w:rFonts w:asciiTheme="majorHAnsi" w:hAnsiTheme="majorHAnsi"/>
        </w:rPr>
        <w:t>do t</w:t>
      </w:r>
      <w:r>
        <w:rPr>
          <w:rFonts w:asciiTheme="majorHAnsi" w:hAnsiTheme="majorHAnsi"/>
        </w:rPr>
        <w:t>hat will</w:t>
      </w:r>
      <w:r w:rsidR="00457E08" w:rsidRPr="00C241B0">
        <w:rPr>
          <w:rFonts w:asciiTheme="majorHAnsi" w:hAnsiTheme="majorHAnsi"/>
        </w:rPr>
        <w:t xml:space="preserve"> make new parents feel more comfortable</w:t>
      </w:r>
    </w:p>
    <w:p w:rsidR="003B2486" w:rsidRPr="00C241B0" w:rsidRDefault="008923B0" w:rsidP="00457E08">
      <w:pPr>
        <w:pStyle w:val="ListParagraph"/>
        <w:numPr>
          <w:ilvl w:val="0"/>
          <w:numId w:val="1"/>
        </w:numPr>
        <w:rPr>
          <w:rFonts w:asciiTheme="majorHAnsi" w:hAnsiTheme="majorHAnsi"/>
        </w:rPr>
      </w:pPr>
      <w:r w:rsidRPr="00C241B0">
        <w:rPr>
          <w:rFonts w:asciiTheme="majorHAnsi" w:hAnsiTheme="majorHAnsi"/>
        </w:rPr>
        <w:t>Answer</w:t>
      </w:r>
      <w:r w:rsidR="00457E08" w:rsidRPr="00C241B0">
        <w:rPr>
          <w:rFonts w:asciiTheme="majorHAnsi" w:hAnsiTheme="majorHAnsi"/>
        </w:rPr>
        <w:t xml:space="preserve"> questions you may have when </w:t>
      </w:r>
      <w:r w:rsidR="00B1024D">
        <w:rPr>
          <w:rFonts w:asciiTheme="majorHAnsi" w:hAnsiTheme="majorHAnsi"/>
        </w:rPr>
        <w:t>becoming a veteran parent</w:t>
      </w:r>
    </w:p>
    <w:p w:rsidR="003B2486" w:rsidRPr="00C241B0" w:rsidRDefault="003B2486" w:rsidP="003B2486">
      <w:pPr>
        <w:rPr>
          <w:rFonts w:asciiTheme="majorHAnsi" w:hAnsiTheme="majorHAnsi"/>
        </w:rPr>
      </w:pPr>
    </w:p>
    <w:p w:rsidR="003B2486" w:rsidRDefault="00094861" w:rsidP="003B2486">
      <w:pPr>
        <w:rPr>
          <w:rFonts w:asciiTheme="majorHAnsi" w:hAnsiTheme="majorHAnsi"/>
        </w:rPr>
      </w:pPr>
      <w:r>
        <w:rPr>
          <w:rFonts w:asciiTheme="majorHAnsi" w:hAnsiTheme="majorHAnsi"/>
        </w:rPr>
        <w:t xml:space="preserve">Below, 7 steps are listed to help you </w:t>
      </w:r>
      <w:r w:rsidR="00202B41">
        <w:rPr>
          <w:rFonts w:asciiTheme="majorHAnsi" w:hAnsiTheme="majorHAnsi"/>
        </w:rPr>
        <w:t>transition into the role of</w:t>
      </w:r>
      <w:r>
        <w:rPr>
          <w:rFonts w:asciiTheme="majorHAnsi" w:hAnsiTheme="majorHAnsi"/>
        </w:rPr>
        <w:t xml:space="preserve"> veteran parent:</w:t>
      </w:r>
    </w:p>
    <w:p w:rsidR="00202B41" w:rsidRPr="00C241B0" w:rsidRDefault="00202B41" w:rsidP="003B2486">
      <w:pPr>
        <w:rPr>
          <w:rFonts w:asciiTheme="majorHAnsi" w:hAnsiTheme="majorHAnsi"/>
        </w:rPr>
      </w:pPr>
    </w:p>
    <w:tbl>
      <w:tblPr>
        <w:tblStyle w:val="MediumGrid2-Accent3"/>
        <w:tblW w:w="0" w:type="auto"/>
        <w:tblBorders>
          <w:top w:val="single" w:sz="12" w:space="0" w:color="9BBB59" w:themeColor="accent3"/>
          <w:left w:val="single" w:sz="12" w:space="0" w:color="9BBB59" w:themeColor="accent3"/>
          <w:bottom w:val="single" w:sz="12" w:space="0" w:color="9BBB59" w:themeColor="accent3"/>
          <w:right w:val="single" w:sz="12" w:space="0" w:color="9BBB59" w:themeColor="accent3"/>
        </w:tblBorders>
        <w:tblLook w:val="04A0" w:firstRow="1" w:lastRow="0" w:firstColumn="1" w:lastColumn="0" w:noHBand="0" w:noVBand="1"/>
      </w:tblPr>
      <w:tblGrid>
        <w:gridCol w:w="959"/>
        <w:gridCol w:w="3649"/>
        <w:gridCol w:w="3960"/>
      </w:tblGrid>
      <w:tr w:rsidR="003B2486" w:rsidRPr="00C241B0" w:rsidTr="00AB61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Borders>
              <w:top w:val="single" w:sz="12" w:space="0" w:color="9BBB59" w:themeColor="accent3"/>
              <w:left w:val="none" w:sz="0" w:space="0" w:color="auto"/>
              <w:bottom w:val="none" w:sz="0" w:space="0" w:color="auto"/>
              <w:right w:val="none" w:sz="0" w:space="0" w:color="auto"/>
            </w:tcBorders>
          </w:tcPr>
          <w:p w:rsidR="003B2486" w:rsidRPr="00C241B0" w:rsidRDefault="003B2486">
            <w:pPr>
              <w:rPr>
                <w:b w:val="0"/>
              </w:rPr>
            </w:pPr>
            <w:r w:rsidRPr="00C241B0">
              <w:rPr>
                <w:b w:val="0"/>
              </w:rPr>
              <w:t>Step Number</w:t>
            </w:r>
          </w:p>
        </w:tc>
        <w:tc>
          <w:tcPr>
            <w:tcW w:w="3649" w:type="dxa"/>
            <w:tcBorders>
              <w:top w:val="single" w:sz="12" w:space="0" w:color="9BBB59" w:themeColor="accent3"/>
            </w:tcBorders>
          </w:tcPr>
          <w:p w:rsidR="003B2486" w:rsidRPr="00C241B0" w:rsidRDefault="003B2486">
            <w:pPr>
              <w:cnfStyle w:val="100000000000" w:firstRow="1" w:lastRow="0" w:firstColumn="0" w:lastColumn="0" w:oddVBand="0" w:evenVBand="0" w:oddHBand="0" w:evenHBand="0" w:firstRowFirstColumn="0" w:firstRowLastColumn="0" w:lastRowFirstColumn="0" w:lastRowLastColumn="0"/>
              <w:rPr>
                <w:b w:val="0"/>
              </w:rPr>
            </w:pPr>
            <w:r w:rsidRPr="00C241B0">
              <w:rPr>
                <w:b w:val="0"/>
              </w:rPr>
              <w:t>Direction</w:t>
            </w:r>
          </w:p>
        </w:tc>
        <w:tc>
          <w:tcPr>
            <w:tcW w:w="3960" w:type="dxa"/>
            <w:tcBorders>
              <w:top w:val="single" w:sz="12" w:space="0" w:color="9BBB59" w:themeColor="accent3"/>
            </w:tcBorders>
          </w:tcPr>
          <w:p w:rsidR="003B2486" w:rsidRPr="00C241B0" w:rsidRDefault="003B2486">
            <w:pPr>
              <w:cnfStyle w:val="100000000000" w:firstRow="1" w:lastRow="0" w:firstColumn="0" w:lastColumn="0" w:oddVBand="0" w:evenVBand="0" w:oddHBand="0" w:evenHBand="0" w:firstRowFirstColumn="0" w:firstRowLastColumn="0" w:lastRowFirstColumn="0" w:lastRowLastColumn="0"/>
              <w:rPr>
                <w:b w:val="0"/>
              </w:rPr>
            </w:pPr>
            <w:r w:rsidRPr="00C241B0">
              <w:rPr>
                <w:b w:val="0"/>
              </w:rPr>
              <w:t>Comment</w:t>
            </w:r>
          </w:p>
        </w:tc>
      </w:tr>
      <w:tr w:rsidR="003B2486" w:rsidRPr="00C241B0" w:rsidTr="00AB6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single" w:sz="12" w:space="0" w:color="9BBB59" w:themeColor="accent3"/>
            </w:tcBorders>
          </w:tcPr>
          <w:p w:rsidR="003B2486" w:rsidRPr="00C241B0" w:rsidRDefault="003B2486">
            <w:r w:rsidRPr="00C241B0">
              <w:t>1</w:t>
            </w:r>
          </w:p>
        </w:tc>
        <w:tc>
          <w:tcPr>
            <w:tcW w:w="3649" w:type="dxa"/>
          </w:tcPr>
          <w:p w:rsidR="003B2486" w:rsidRPr="00C241B0" w:rsidRDefault="003B2486" w:rsidP="009C2A6B">
            <w:pPr>
              <w:cnfStyle w:val="000000100000" w:firstRow="0" w:lastRow="0" w:firstColumn="0" w:lastColumn="0" w:oddVBand="0" w:evenVBand="0" w:oddHBand="1" w:evenHBand="0" w:firstRowFirstColumn="0" w:firstRowLastColumn="0" w:lastRowFirstColumn="0" w:lastRowLastColumn="0"/>
            </w:pPr>
            <w:r w:rsidRPr="00C241B0">
              <w:t>Write down your personal experiences in the NICU (</w:t>
            </w:r>
            <w:r w:rsidR="00BB2FCA">
              <w:t xml:space="preserve">i.e. </w:t>
            </w:r>
            <w:r w:rsidRPr="00C241B0">
              <w:t xml:space="preserve">when was your </w:t>
            </w:r>
            <w:proofErr w:type="gramStart"/>
            <w:r w:rsidRPr="00C241B0">
              <w:t>child(</w:t>
            </w:r>
            <w:proofErr w:type="spellStart"/>
            <w:proofErr w:type="gramEnd"/>
            <w:r w:rsidRPr="00C241B0">
              <w:t>ren</w:t>
            </w:r>
            <w:proofErr w:type="spellEnd"/>
            <w:r w:rsidRPr="00C241B0">
              <w:t>) born, what was his/her weight, what were the circumstances that led to you</w:t>
            </w:r>
            <w:r w:rsidR="00F82613">
              <w:t>r child being born prematurely)</w:t>
            </w:r>
            <w:r w:rsidR="00BB2FCA">
              <w:t>.</w:t>
            </w:r>
          </w:p>
        </w:tc>
        <w:tc>
          <w:tcPr>
            <w:tcW w:w="3960" w:type="dxa"/>
          </w:tcPr>
          <w:p w:rsidR="003B2486" w:rsidRPr="00C241B0" w:rsidRDefault="003B2486">
            <w:pPr>
              <w:cnfStyle w:val="000000100000" w:firstRow="0" w:lastRow="0" w:firstColumn="0" w:lastColumn="0" w:oddVBand="0" w:evenVBand="0" w:oddHBand="1" w:evenHBand="0" w:firstRowFirstColumn="0" w:firstRowLastColumn="0" w:lastRowFirstColumn="0" w:lastRowLastColumn="0"/>
            </w:pPr>
            <w:r w:rsidRPr="00C241B0">
              <w:t>A great deal of the interaction you have with new NICU parents will rely on your personal experiences. It is important to refresh your memory</w:t>
            </w:r>
            <w:r w:rsidR="00BB2FCA">
              <w:t>, which can</w:t>
            </w:r>
            <w:r w:rsidR="00F82613">
              <w:t xml:space="preserve"> help you decide your readiness </w:t>
            </w:r>
            <w:r w:rsidR="00BB2FCA">
              <w:t>in becoming</w:t>
            </w:r>
            <w:r w:rsidR="00F82613">
              <w:t xml:space="preserve"> a veteran</w:t>
            </w:r>
            <w:r w:rsidR="00BB2FCA">
              <w:t xml:space="preserve"> parent.</w:t>
            </w:r>
          </w:p>
        </w:tc>
      </w:tr>
      <w:tr w:rsidR="003B2486" w:rsidRPr="00C241B0" w:rsidTr="00AB617F">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tcPr>
          <w:p w:rsidR="003B2486" w:rsidRPr="00C241B0" w:rsidRDefault="003B2486">
            <w:r w:rsidRPr="00C241B0">
              <w:t>2</w:t>
            </w:r>
          </w:p>
        </w:tc>
        <w:tc>
          <w:tcPr>
            <w:tcW w:w="3649" w:type="dxa"/>
          </w:tcPr>
          <w:p w:rsidR="003B2486" w:rsidRPr="00C241B0" w:rsidRDefault="003B2486">
            <w:pPr>
              <w:cnfStyle w:val="000000000000" w:firstRow="0" w:lastRow="0" w:firstColumn="0" w:lastColumn="0" w:oddVBand="0" w:evenVBand="0" w:oddHBand="0" w:evenHBand="0" w:firstRowFirstColumn="0" w:firstRowLastColumn="0" w:lastRowFirstColumn="0" w:lastRowLastColumn="0"/>
            </w:pPr>
            <w:r w:rsidRPr="00C241B0">
              <w:t>Meet with a psychologist or social worker and share your story with them</w:t>
            </w:r>
            <w:r w:rsidR="001F10FD">
              <w:t>.</w:t>
            </w:r>
          </w:p>
        </w:tc>
        <w:tc>
          <w:tcPr>
            <w:tcW w:w="3960" w:type="dxa"/>
          </w:tcPr>
          <w:p w:rsidR="003B2486" w:rsidRPr="00C241B0" w:rsidRDefault="003B2486" w:rsidP="00437DB6">
            <w:pPr>
              <w:cnfStyle w:val="000000000000" w:firstRow="0" w:lastRow="0" w:firstColumn="0" w:lastColumn="0" w:oddVBand="0" w:evenVBand="0" w:oddHBand="0" w:evenHBand="0" w:firstRowFirstColumn="0" w:firstRowLastColumn="0" w:lastRowFirstColumn="0" w:lastRowLastColumn="0"/>
            </w:pPr>
            <w:r w:rsidRPr="00C241B0">
              <w:t xml:space="preserve">Often the memory of the NICU can be an emotional one. It is important to </w:t>
            </w:r>
            <w:r w:rsidR="008E005D" w:rsidRPr="00C241B0">
              <w:t xml:space="preserve">be comfortable with your experiences, and to have the opportunity to share them with someone other than new NICU parents. When you speak with NICU parents, the interaction must be one to support </w:t>
            </w:r>
            <w:r w:rsidR="00437DB6" w:rsidRPr="00C241B0">
              <w:t>them;</w:t>
            </w:r>
            <w:r w:rsidR="008E005D" w:rsidRPr="00C241B0">
              <w:t xml:space="preserve"> they</w:t>
            </w:r>
            <w:r w:rsidR="00437DB6">
              <w:t xml:space="preserve"> </w:t>
            </w:r>
            <w:r w:rsidR="001F10FD">
              <w:t xml:space="preserve">should </w:t>
            </w:r>
            <w:r w:rsidR="001F10FD" w:rsidRPr="00C241B0">
              <w:t>not</w:t>
            </w:r>
            <w:r w:rsidR="008E005D" w:rsidRPr="00C241B0">
              <w:t xml:space="preserve"> </w:t>
            </w:r>
            <w:r w:rsidR="00437DB6">
              <w:t>be put in a position to support you</w:t>
            </w:r>
            <w:r w:rsidR="001F10FD">
              <w:t>.</w:t>
            </w:r>
          </w:p>
        </w:tc>
      </w:tr>
      <w:tr w:rsidR="003B2486" w:rsidRPr="00C241B0" w:rsidTr="00AB6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single" w:sz="12" w:space="0" w:color="9BBB59" w:themeColor="accent3"/>
            </w:tcBorders>
          </w:tcPr>
          <w:p w:rsidR="003B2486" w:rsidRPr="00C241B0" w:rsidRDefault="003B2486">
            <w:r w:rsidRPr="00C241B0">
              <w:t>3</w:t>
            </w:r>
          </w:p>
        </w:tc>
        <w:tc>
          <w:tcPr>
            <w:tcW w:w="3649" w:type="dxa"/>
          </w:tcPr>
          <w:p w:rsidR="003B2486" w:rsidRPr="00C241B0" w:rsidRDefault="003B2486" w:rsidP="00B34E3F">
            <w:pPr>
              <w:cnfStyle w:val="000000100000" w:firstRow="0" w:lastRow="0" w:firstColumn="0" w:lastColumn="0" w:oddVBand="0" w:evenVBand="0" w:oddHBand="1" w:evenHBand="0" w:firstRowFirstColumn="0" w:firstRowLastColumn="0" w:lastRowFirstColumn="0" w:lastRowLastColumn="0"/>
            </w:pPr>
            <w:r w:rsidRPr="00C241B0">
              <w:t xml:space="preserve">Visit the NICU again. Scrub in, listen to the sounds, </w:t>
            </w:r>
            <w:r w:rsidR="001F10FD" w:rsidRPr="00C241B0">
              <w:t>and reflect</w:t>
            </w:r>
            <w:r w:rsidRPr="00C241B0">
              <w:t xml:space="preserve"> on how you react to the </w:t>
            </w:r>
            <w:r w:rsidR="000C143A">
              <w:t>smell</w:t>
            </w:r>
            <w:r w:rsidR="00282C53">
              <w:t>s</w:t>
            </w:r>
            <w:r w:rsidR="000C143A">
              <w:t>, alarms, and people</w:t>
            </w:r>
            <w:r w:rsidR="001F10FD">
              <w:t>.</w:t>
            </w:r>
          </w:p>
        </w:tc>
        <w:tc>
          <w:tcPr>
            <w:tcW w:w="3960" w:type="dxa"/>
          </w:tcPr>
          <w:p w:rsidR="003B2486" w:rsidRPr="00C241B0" w:rsidRDefault="008E005D" w:rsidP="000C143A">
            <w:pPr>
              <w:cnfStyle w:val="000000100000" w:firstRow="0" w:lastRow="0" w:firstColumn="0" w:lastColumn="0" w:oddVBand="0" w:evenVBand="0" w:oddHBand="1" w:evenHBand="0" w:firstRowFirstColumn="0" w:firstRowLastColumn="0" w:lastRowFirstColumn="0" w:lastRowLastColumn="0"/>
            </w:pPr>
            <w:r w:rsidRPr="00C241B0">
              <w:t>Take note of your triggers. Did the experience cause you to have less or more closure with your own birth</w:t>
            </w:r>
            <w:r w:rsidR="000C143A">
              <w:t>/NICU</w:t>
            </w:r>
            <w:r w:rsidRPr="00C241B0">
              <w:t xml:space="preserve"> story? After this visit, do y</w:t>
            </w:r>
            <w:r w:rsidR="000C143A">
              <w:t>ou still feel capable of providing positive support to other families?</w:t>
            </w:r>
            <w:r w:rsidRPr="00C241B0">
              <w:t xml:space="preserve"> </w:t>
            </w:r>
            <w:r w:rsidR="000C143A">
              <w:t>If you are not ready</w:t>
            </w:r>
            <w:r w:rsidR="001F10FD">
              <w:t>,</w:t>
            </w:r>
            <w:r w:rsidR="000C143A">
              <w:t xml:space="preserve"> it is important to share this with </w:t>
            </w:r>
            <w:r w:rsidR="00282C53">
              <w:t>a</w:t>
            </w:r>
            <w:r w:rsidR="000C143A">
              <w:t xml:space="preserve"> staff member</w:t>
            </w:r>
            <w:r w:rsidR="001F10FD">
              <w:t>.</w:t>
            </w:r>
          </w:p>
        </w:tc>
      </w:tr>
      <w:tr w:rsidR="003B2486" w:rsidRPr="00C241B0" w:rsidTr="00AB617F">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tcPr>
          <w:p w:rsidR="003B2486" w:rsidRPr="00C241B0" w:rsidRDefault="008E005D">
            <w:r w:rsidRPr="00C241B0">
              <w:t>4</w:t>
            </w:r>
          </w:p>
        </w:tc>
        <w:tc>
          <w:tcPr>
            <w:tcW w:w="3649" w:type="dxa"/>
          </w:tcPr>
          <w:p w:rsidR="003B2486" w:rsidRPr="00C241B0" w:rsidRDefault="008E005D" w:rsidP="00B34E3F">
            <w:pPr>
              <w:cnfStyle w:val="000000000000" w:firstRow="0" w:lastRow="0" w:firstColumn="0" w:lastColumn="0" w:oddVBand="0" w:evenVBand="0" w:oddHBand="0" w:evenHBand="0" w:firstRowFirstColumn="0" w:firstRowLastColumn="0" w:lastRowFirstColumn="0" w:lastRowLastColumn="0"/>
            </w:pPr>
            <w:r w:rsidRPr="00C241B0">
              <w:t xml:space="preserve">Meet with the </w:t>
            </w:r>
            <w:r w:rsidR="00BA113D">
              <w:t xml:space="preserve">designated staff member to </w:t>
            </w:r>
            <w:r w:rsidR="00282C53">
              <w:t>decide</w:t>
            </w:r>
            <w:r w:rsidR="00BA113D">
              <w:t xml:space="preserve"> how you </w:t>
            </w:r>
            <w:r w:rsidR="00282C53">
              <w:t>will</w:t>
            </w:r>
            <w:r w:rsidR="00BA113D">
              <w:t xml:space="preserve"> </w:t>
            </w:r>
            <w:r w:rsidR="00282C53">
              <w:t>provide</w:t>
            </w:r>
            <w:r w:rsidR="00BA113D">
              <w:t xml:space="preserve"> support</w:t>
            </w:r>
            <w:r w:rsidR="0030581E">
              <w:t xml:space="preserve"> </w:t>
            </w:r>
            <w:r w:rsidR="009B0AB8">
              <w:t>(</w:t>
            </w:r>
            <w:r w:rsidR="0030581E">
              <w:t>i.e. one-to-one, parent groups, committee work</w:t>
            </w:r>
            <w:r w:rsidR="00282C53">
              <w:t xml:space="preserve">, </w:t>
            </w:r>
            <w:proofErr w:type="spellStart"/>
            <w:r w:rsidR="00282C53">
              <w:t>etc</w:t>
            </w:r>
            <w:proofErr w:type="spellEnd"/>
            <w:r w:rsidR="009B0AB8">
              <w:t>).</w:t>
            </w:r>
          </w:p>
        </w:tc>
        <w:tc>
          <w:tcPr>
            <w:tcW w:w="3960" w:type="dxa"/>
          </w:tcPr>
          <w:p w:rsidR="003B2486" w:rsidRPr="00C241B0" w:rsidRDefault="006F6C48">
            <w:pPr>
              <w:cnfStyle w:val="000000000000" w:firstRow="0" w:lastRow="0" w:firstColumn="0" w:lastColumn="0" w:oddVBand="0" w:evenVBand="0" w:oddHBand="0" w:evenHBand="0" w:firstRowFirstColumn="0" w:firstRowLastColumn="0" w:lastRowFirstColumn="0" w:lastRowLastColumn="0"/>
            </w:pPr>
            <w:r>
              <w:t xml:space="preserve">Review the processes of parent involvement, parent information, </w:t>
            </w:r>
            <w:r w:rsidR="009B0AB8">
              <w:t>and any</w:t>
            </w:r>
            <w:r>
              <w:t xml:space="preserve"> changes in the NICU</w:t>
            </w:r>
            <w:r w:rsidR="00B34E3F">
              <w:t xml:space="preserve"> that are</w:t>
            </w:r>
            <w:r>
              <w:t xml:space="preserve"> specific to parents. </w:t>
            </w:r>
            <w:r w:rsidR="001C4BB3" w:rsidRPr="00C241B0">
              <w:t>Decide on and a</w:t>
            </w:r>
            <w:r w:rsidR="00D50EAB" w:rsidRPr="00C241B0">
              <w:t xml:space="preserve">rrange for a regular volunteer time (1-3 hours weekly to start), and a regular way to participate </w:t>
            </w:r>
            <w:r w:rsidR="00D50EAB" w:rsidRPr="00C241B0">
              <w:lastRenderedPageBreak/>
              <w:t xml:space="preserve">(i.e. at the bed side, during group sessions, accompanying parents for coffee or lunch breaks </w:t>
            </w:r>
            <w:r w:rsidRPr="00C241B0">
              <w:t>etc.</w:t>
            </w:r>
            <w:r w:rsidR="00D50EAB" w:rsidRPr="00C241B0">
              <w:t xml:space="preserve"> – make it consistent for the first several months)</w:t>
            </w:r>
            <w:r w:rsidR="00B34E3F">
              <w:t>.</w:t>
            </w:r>
          </w:p>
        </w:tc>
      </w:tr>
      <w:tr w:rsidR="003B2486" w:rsidRPr="00C241B0" w:rsidTr="00AB6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single" w:sz="12" w:space="0" w:color="9BBB59" w:themeColor="accent3"/>
            </w:tcBorders>
          </w:tcPr>
          <w:p w:rsidR="003B2486" w:rsidRPr="00C241B0" w:rsidRDefault="00D50EAB">
            <w:r w:rsidRPr="00C241B0">
              <w:lastRenderedPageBreak/>
              <w:t>5</w:t>
            </w:r>
          </w:p>
        </w:tc>
        <w:tc>
          <w:tcPr>
            <w:tcW w:w="3649" w:type="dxa"/>
          </w:tcPr>
          <w:p w:rsidR="003B2486" w:rsidRPr="00C241B0" w:rsidRDefault="00D50EAB" w:rsidP="00B34E3F">
            <w:pPr>
              <w:cnfStyle w:val="000000100000" w:firstRow="0" w:lastRow="0" w:firstColumn="0" w:lastColumn="0" w:oddVBand="0" w:evenVBand="0" w:oddHBand="1" w:evenHBand="0" w:firstRowFirstColumn="0" w:firstRowLastColumn="0" w:lastRowFirstColumn="0" w:lastRowLastColumn="0"/>
            </w:pPr>
            <w:r w:rsidRPr="00C241B0">
              <w:t xml:space="preserve">Meet with </w:t>
            </w:r>
            <w:r w:rsidR="00B34E3F">
              <w:t>the</w:t>
            </w:r>
            <w:r w:rsidR="006911D3">
              <w:t xml:space="preserve"> s</w:t>
            </w:r>
            <w:r w:rsidRPr="00C241B0">
              <w:t xml:space="preserve">ocial worker or psychologist </w:t>
            </w:r>
            <w:r w:rsidR="006911D3">
              <w:t xml:space="preserve">for </w:t>
            </w:r>
            <w:r w:rsidRPr="00C241B0">
              <w:t>a second time</w:t>
            </w:r>
            <w:r w:rsidR="00B34E3F">
              <w:t>.</w:t>
            </w:r>
          </w:p>
        </w:tc>
        <w:tc>
          <w:tcPr>
            <w:tcW w:w="3960" w:type="dxa"/>
          </w:tcPr>
          <w:p w:rsidR="003B2486" w:rsidRPr="00C241B0" w:rsidRDefault="001C4BB3" w:rsidP="00152C60">
            <w:pPr>
              <w:cnfStyle w:val="000000100000" w:firstRow="0" w:lastRow="0" w:firstColumn="0" w:lastColumn="0" w:oddVBand="0" w:evenVBand="0" w:oddHBand="1" w:evenHBand="0" w:firstRowFirstColumn="0" w:firstRowLastColumn="0" w:lastRowFirstColumn="0" w:lastRowLastColumn="0"/>
            </w:pPr>
            <w:r w:rsidRPr="00C241B0">
              <w:t>Have them explain how they approach parents, what introductions they use,</w:t>
            </w:r>
            <w:r w:rsidR="006911D3">
              <w:t xml:space="preserve"> and</w:t>
            </w:r>
            <w:r w:rsidRPr="00C241B0">
              <w:t xml:space="preserve"> how they explain the circle of care, confidentiality. Have them instru</w:t>
            </w:r>
            <w:r w:rsidR="006F6C48">
              <w:t xml:space="preserve">ct you on how to communicate with </w:t>
            </w:r>
            <w:r w:rsidRPr="00C241B0">
              <w:t>parents</w:t>
            </w:r>
            <w:r w:rsidR="00D07CEF">
              <w:t xml:space="preserve"> and</w:t>
            </w:r>
            <w:r w:rsidR="00B2286F">
              <w:t xml:space="preserve"> on</w:t>
            </w:r>
            <w:r w:rsidR="00D07CEF">
              <w:t xml:space="preserve"> </w:t>
            </w:r>
            <w:r w:rsidR="00D07CEF" w:rsidRPr="00C241B0">
              <w:t>your</w:t>
            </w:r>
            <w:r w:rsidRPr="00C241B0">
              <w:t xml:space="preserve"> role in the circle of care (i.e. parents </w:t>
            </w:r>
            <w:r w:rsidR="00B2286F">
              <w:t>should be aware</w:t>
            </w:r>
            <w:r w:rsidRPr="00C241B0">
              <w:t xml:space="preserve"> that things they share with you that cause you to </w:t>
            </w:r>
            <w:r w:rsidR="00B2286F">
              <w:t xml:space="preserve">be concerned </w:t>
            </w:r>
            <w:r w:rsidRPr="00C241B0">
              <w:t xml:space="preserve">about their </w:t>
            </w:r>
            <w:r w:rsidR="00B2286F" w:rsidRPr="00C241B0">
              <w:t>well</w:t>
            </w:r>
            <w:r w:rsidR="00B2286F">
              <w:t>-</w:t>
            </w:r>
            <w:r w:rsidR="00B2286F" w:rsidRPr="00C241B0">
              <w:t>being</w:t>
            </w:r>
            <w:r w:rsidRPr="00C241B0">
              <w:t xml:space="preserve"> must be communicated to your contact on the team – most of the time you will be a kind listening ear with a great deal of empathy)</w:t>
            </w:r>
            <w:r w:rsidR="00B34E3F">
              <w:t>.</w:t>
            </w:r>
          </w:p>
        </w:tc>
      </w:tr>
      <w:tr w:rsidR="003B2486" w:rsidRPr="00C241B0" w:rsidTr="00AB617F">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tcPr>
          <w:p w:rsidR="003B2486" w:rsidRPr="00C241B0" w:rsidRDefault="001C4BB3">
            <w:r w:rsidRPr="00C241B0">
              <w:t>6</w:t>
            </w:r>
          </w:p>
        </w:tc>
        <w:tc>
          <w:tcPr>
            <w:tcW w:w="3649" w:type="dxa"/>
          </w:tcPr>
          <w:p w:rsidR="003B2486" w:rsidRPr="00C241B0" w:rsidRDefault="001C4BB3" w:rsidP="00152C60">
            <w:pPr>
              <w:cnfStyle w:val="000000000000" w:firstRow="0" w:lastRow="0" w:firstColumn="0" w:lastColumn="0" w:oddVBand="0" w:evenVBand="0" w:oddHBand="0" w:evenHBand="0" w:firstRowFirstColumn="0" w:firstRowLastColumn="0" w:lastRowFirstColumn="0" w:lastRowLastColumn="0"/>
            </w:pPr>
            <w:r w:rsidRPr="00C241B0">
              <w:t xml:space="preserve">Arrange a first NICU visit with your </w:t>
            </w:r>
            <w:r w:rsidR="00CA058B">
              <w:t xml:space="preserve">designated staff member and ensure that you have a contact person for any questions or concerns. Ensure that the NICU </w:t>
            </w:r>
            <w:r w:rsidR="000C7784">
              <w:t>is aware</w:t>
            </w:r>
            <w:r w:rsidR="00CA058B">
              <w:t xml:space="preserve"> of your participation and your role</w:t>
            </w:r>
            <w:r w:rsidR="000C7784">
              <w:t>.</w:t>
            </w:r>
          </w:p>
        </w:tc>
        <w:tc>
          <w:tcPr>
            <w:tcW w:w="3960" w:type="dxa"/>
          </w:tcPr>
          <w:p w:rsidR="003B2486" w:rsidRPr="00C241B0" w:rsidRDefault="001C4BB3">
            <w:pPr>
              <w:cnfStyle w:val="000000000000" w:firstRow="0" w:lastRow="0" w:firstColumn="0" w:lastColumn="0" w:oddVBand="0" w:evenVBand="0" w:oddHBand="0" w:evenHBand="0" w:firstRowFirstColumn="0" w:firstRowLastColumn="0" w:lastRowFirstColumn="0" w:lastRowLastColumn="0"/>
            </w:pPr>
            <w:r w:rsidRPr="00C241B0">
              <w:t xml:space="preserve">Go through the regular routine </w:t>
            </w:r>
            <w:r w:rsidR="00EA15FF" w:rsidRPr="00C241B0">
              <w:t>of checking in with your team contact (sometimes that is the site coordinator, charge nurse, social worker or psychologist – it should be the same person at each visit); consult the communication binder, get a “de-brief” about the current families (are they having good or bad days, what is happening in general</w:t>
            </w:r>
            <w:r w:rsidR="006700BD">
              <w:t>, etc.</w:t>
            </w:r>
            <w:r w:rsidR="00EA15FF" w:rsidRPr="00C241B0">
              <w:t xml:space="preserve">). Ask to be introduced to the families </w:t>
            </w:r>
            <w:r w:rsidR="006700BD">
              <w:t>during</w:t>
            </w:r>
            <w:r w:rsidR="00EA15FF" w:rsidRPr="00C241B0">
              <w:t xml:space="preserve"> your first few visits. </w:t>
            </w:r>
          </w:p>
        </w:tc>
      </w:tr>
      <w:tr w:rsidR="003B2486" w:rsidRPr="00C241B0" w:rsidTr="00AB6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single" w:sz="12" w:space="0" w:color="9BBB59" w:themeColor="accent3"/>
              <w:bottom w:val="single" w:sz="12" w:space="0" w:color="9BBB59" w:themeColor="accent3"/>
            </w:tcBorders>
          </w:tcPr>
          <w:p w:rsidR="003B2486" w:rsidRPr="00C241B0" w:rsidRDefault="001C4BB3">
            <w:r w:rsidRPr="00C241B0">
              <w:t>7</w:t>
            </w:r>
          </w:p>
        </w:tc>
        <w:tc>
          <w:tcPr>
            <w:tcW w:w="3649" w:type="dxa"/>
            <w:tcBorders>
              <w:bottom w:val="single" w:sz="12" w:space="0" w:color="9BBB59" w:themeColor="accent3"/>
            </w:tcBorders>
          </w:tcPr>
          <w:p w:rsidR="003B2486" w:rsidRPr="00C241B0" w:rsidRDefault="00EE3CAC">
            <w:pPr>
              <w:cnfStyle w:val="000000100000" w:firstRow="0" w:lastRow="0" w:firstColumn="0" w:lastColumn="0" w:oddVBand="0" w:evenVBand="0" w:oddHBand="1" w:evenHBand="0" w:firstRowFirstColumn="0" w:firstRowLastColumn="0" w:lastRowFirstColumn="0" w:lastRowLastColumn="0"/>
            </w:pPr>
            <w:r w:rsidRPr="00C241B0">
              <w:t xml:space="preserve">Expand your involvement – if you were </w:t>
            </w:r>
            <w:r w:rsidR="00D4249D">
              <w:t xml:space="preserve">only engaging parents </w:t>
            </w:r>
            <w:r w:rsidRPr="00C241B0">
              <w:t>at the bedside, beg</w:t>
            </w:r>
            <w:r w:rsidR="00D4249D">
              <w:t>in attending education sessions. A</w:t>
            </w:r>
            <w:r w:rsidRPr="00C241B0">
              <w:t>ttend a lunch an</w:t>
            </w:r>
            <w:r w:rsidR="00D4249D">
              <w:t>d learn to educate nurses and physicians. A</w:t>
            </w:r>
            <w:r w:rsidRPr="00C241B0">
              <w:t>rrange to have more graduate NICU parents join you in the veteran parent role</w:t>
            </w:r>
            <w:r w:rsidR="00ED7818">
              <w:t xml:space="preserve">. </w:t>
            </w:r>
          </w:p>
        </w:tc>
        <w:tc>
          <w:tcPr>
            <w:tcW w:w="3960" w:type="dxa"/>
            <w:tcBorders>
              <w:bottom w:val="single" w:sz="12" w:space="0" w:color="9BBB59" w:themeColor="accent3"/>
            </w:tcBorders>
          </w:tcPr>
          <w:p w:rsidR="003B2486" w:rsidRPr="00C241B0" w:rsidRDefault="00F71CB8" w:rsidP="00ED7818">
            <w:pPr>
              <w:cnfStyle w:val="000000100000" w:firstRow="0" w:lastRow="0" w:firstColumn="0" w:lastColumn="0" w:oddVBand="0" w:evenVBand="0" w:oddHBand="1" w:evenHBand="0" w:firstRowFirstColumn="0" w:firstRowLastColumn="0" w:lastRowFirstColumn="0" w:lastRowLastColumn="0"/>
            </w:pPr>
            <w:r w:rsidRPr="00C241B0">
              <w:t>Attend an education session that is already planned, provide the parent perspective, parti</w:t>
            </w:r>
            <w:r w:rsidR="00ED7818">
              <w:t>cipate in any staff education forums</w:t>
            </w:r>
            <w:r w:rsidR="006700BD">
              <w:t xml:space="preserve"> and the </w:t>
            </w:r>
            <w:r w:rsidR="00ED7818">
              <w:t>new staff orientation– share your story with them. H</w:t>
            </w:r>
            <w:r w:rsidRPr="00C241B0">
              <w:t xml:space="preserve">elp them understand </w:t>
            </w:r>
            <w:r w:rsidR="006700BD">
              <w:t>that</w:t>
            </w:r>
            <w:r w:rsidRPr="00C241B0">
              <w:t xml:space="preserve"> what they say and </w:t>
            </w:r>
            <w:r w:rsidR="006700BD" w:rsidRPr="00C241B0">
              <w:t>do</w:t>
            </w:r>
            <w:r w:rsidRPr="00C241B0">
              <w:t xml:space="preserve"> and how they say and do it can improve or deteriorate </w:t>
            </w:r>
            <w:r w:rsidR="00ED7818">
              <w:t xml:space="preserve">the day in the life of the NICU parent. </w:t>
            </w:r>
            <w:r w:rsidRPr="00C241B0">
              <w:t xml:space="preserve">Start a social support group for graduate </w:t>
            </w:r>
            <w:r w:rsidR="00ED7818" w:rsidRPr="00C241B0">
              <w:t>parents;</w:t>
            </w:r>
            <w:r w:rsidRPr="00C241B0">
              <w:t xml:space="preserve"> enlist those who are interested in participating as a veteran parent. </w:t>
            </w:r>
            <w:r w:rsidR="006911D3">
              <w:t>Encourage</w:t>
            </w:r>
            <w:r w:rsidR="00ED7818">
              <w:t xml:space="preserve"> other veteran parent’s to help you arrange activities/food on “special” days, i.e. Valentine</w:t>
            </w:r>
            <w:r w:rsidR="006700BD">
              <w:t>’</w:t>
            </w:r>
            <w:r w:rsidR="00ED7818">
              <w:t>s day, Mother</w:t>
            </w:r>
            <w:r w:rsidR="006700BD">
              <w:t>’</w:t>
            </w:r>
            <w:r w:rsidR="00ED7818">
              <w:t>s/</w:t>
            </w:r>
            <w:r w:rsidR="006700BD">
              <w:t>F</w:t>
            </w:r>
            <w:r w:rsidR="00ED7818">
              <w:t>ather</w:t>
            </w:r>
            <w:r w:rsidR="006700BD">
              <w:t>’</w:t>
            </w:r>
            <w:r w:rsidR="00ED7818">
              <w:t>s day, Kangaroo Day.</w:t>
            </w:r>
            <w:r w:rsidR="006700BD">
              <w:t xml:space="preserve"> </w:t>
            </w:r>
            <w:r w:rsidRPr="00C241B0">
              <w:t xml:space="preserve">Help them through this process. </w:t>
            </w:r>
          </w:p>
        </w:tc>
      </w:tr>
    </w:tbl>
    <w:p w:rsidR="00051545" w:rsidRPr="00C241B0" w:rsidRDefault="00051545" w:rsidP="003B2486">
      <w:pPr>
        <w:rPr>
          <w:rFonts w:asciiTheme="majorHAnsi" w:hAnsiTheme="majorHAnsi"/>
        </w:rPr>
      </w:pPr>
    </w:p>
    <w:p w:rsidR="00051545" w:rsidRDefault="00051545" w:rsidP="003B2486">
      <w:pPr>
        <w:rPr>
          <w:rFonts w:asciiTheme="majorHAnsi" w:hAnsiTheme="majorHAnsi"/>
          <w:b/>
        </w:rPr>
      </w:pPr>
      <w:r w:rsidRPr="00C241B0">
        <w:rPr>
          <w:rFonts w:asciiTheme="majorHAnsi" w:hAnsiTheme="majorHAnsi"/>
          <w:b/>
        </w:rPr>
        <w:t>Ways to approach a new NICU parent at their baby’s bedside</w:t>
      </w:r>
      <w:r w:rsidR="006911D3">
        <w:rPr>
          <w:rFonts w:asciiTheme="majorHAnsi" w:hAnsiTheme="majorHAnsi"/>
          <w:b/>
        </w:rPr>
        <w:t>:</w:t>
      </w:r>
      <w:r w:rsidR="00A6223F">
        <w:rPr>
          <w:rFonts w:asciiTheme="majorHAnsi" w:hAnsiTheme="majorHAnsi"/>
          <w:b/>
        </w:rPr>
        <w:t xml:space="preserve"> </w:t>
      </w:r>
      <w:r w:rsidR="006911D3">
        <w:rPr>
          <w:rFonts w:asciiTheme="majorHAnsi" w:hAnsiTheme="majorHAnsi"/>
          <w:b/>
        </w:rPr>
        <w:t>T</w:t>
      </w:r>
      <w:r w:rsidR="00C2791B" w:rsidRPr="00C241B0">
        <w:rPr>
          <w:rFonts w:asciiTheme="majorHAnsi" w:hAnsiTheme="majorHAnsi"/>
          <w:b/>
        </w:rPr>
        <w:t>hings to do</w:t>
      </w:r>
      <w:r w:rsidR="006911D3">
        <w:rPr>
          <w:rFonts w:asciiTheme="majorHAnsi" w:hAnsiTheme="majorHAnsi"/>
          <w:b/>
        </w:rPr>
        <w:t xml:space="preserve"> and </w:t>
      </w:r>
      <w:r w:rsidR="00C2791B" w:rsidRPr="00C241B0">
        <w:rPr>
          <w:rFonts w:asciiTheme="majorHAnsi" w:hAnsiTheme="majorHAnsi"/>
          <w:b/>
        </w:rPr>
        <w:t>say to mak</w:t>
      </w:r>
      <w:r w:rsidR="00FF610E">
        <w:rPr>
          <w:rFonts w:asciiTheme="majorHAnsi" w:hAnsiTheme="majorHAnsi"/>
          <w:b/>
        </w:rPr>
        <w:t>e</w:t>
      </w:r>
      <w:r w:rsidR="00C2791B" w:rsidRPr="00C241B0">
        <w:rPr>
          <w:rFonts w:asciiTheme="majorHAnsi" w:hAnsiTheme="majorHAnsi"/>
          <w:b/>
        </w:rPr>
        <w:t xml:space="preserve"> new NICU parent</w:t>
      </w:r>
      <w:r w:rsidR="00FF610E">
        <w:rPr>
          <w:rFonts w:asciiTheme="majorHAnsi" w:hAnsiTheme="majorHAnsi"/>
          <w:b/>
        </w:rPr>
        <w:t>s</w:t>
      </w:r>
      <w:r w:rsidR="00C2791B" w:rsidRPr="00C241B0">
        <w:rPr>
          <w:rFonts w:asciiTheme="majorHAnsi" w:hAnsiTheme="majorHAnsi"/>
          <w:b/>
        </w:rPr>
        <w:t xml:space="preserve"> feel more comfortable</w:t>
      </w:r>
    </w:p>
    <w:p w:rsidR="00C241B0" w:rsidRPr="00C241B0" w:rsidRDefault="00C241B0" w:rsidP="003B2486">
      <w:pPr>
        <w:rPr>
          <w:rFonts w:asciiTheme="majorHAnsi" w:hAnsiTheme="majorHAnsi"/>
        </w:rPr>
      </w:pPr>
    </w:p>
    <w:p w:rsidR="00DD6871" w:rsidRDefault="00051545" w:rsidP="00DD6871">
      <w:pPr>
        <w:pStyle w:val="ListParagraph"/>
        <w:numPr>
          <w:ilvl w:val="0"/>
          <w:numId w:val="2"/>
        </w:numPr>
        <w:rPr>
          <w:rFonts w:asciiTheme="majorHAnsi" w:hAnsiTheme="majorHAnsi"/>
        </w:rPr>
      </w:pPr>
      <w:r w:rsidRPr="00C241B0">
        <w:rPr>
          <w:rFonts w:asciiTheme="majorHAnsi" w:hAnsiTheme="majorHAnsi"/>
        </w:rPr>
        <w:t>Introduce yourself as a veteran parent in the NICU</w:t>
      </w:r>
      <w:r w:rsidR="00D17EBA" w:rsidRPr="00C241B0">
        <w:rPr>
          <w:rFonts w:asciiTheme="majorHAnsi" w:hAnsiTheme="majorHAnsi"/>
        </w:rPr>
        <w:t xml:space="preserve">, </w:t>
      </w:r>
      <w:r w:rsidR="00A13AEF">
        <w:rPr>
          <w:rFonts w:asciiTheme="majorHAnsi" w:hAnsiTheme="majorHAnsi"/>
        </w:rPr>
        <w:t xml:space="preserve">and </w:t>
      </w:r>
      <w:r w:rsidR="00A6223F">
        <w:rPr>
          <w:rFonts w:asciiTheme="majorHAnsi" w:hAnsiTheme="majorHAnsi"/>
        </w:rPr>
        <w:t xml:space="preserve">share a little about yourself and your NICU story </w:t>
      </w:r>
      <w:r w:rsidR="00D17EBA" w:rsidRPr="00C241B0">
        <w:rPr>
          <w:rFonts w:asciiTheme="majorHAnsi" w:hAnsiTheme="majorHAnsi"/>
        </w:rPr>
        <w:t>(</w:t>
      </w:r>
      <w:proofErr w:type="spellStart"/>
      <w:r w:rsidR="00A13AEF">
        <w:rPr>
          <w:rFonts w:asciiTheme="majorHAnsi" w:hAnsiTheme="majorHAnsi"/>
        </w:rPr>
        <w:t>eg</w:t>
      </w:r>
      <w:proofErr w:type="spellEnd"/>
      <w:r w:rsidR="00A13AEF">
        <w:rPr>
          <w:rFonts w:asciiTheme="majorHAnsi" w:hAnsiTheme="majorHAnsi"/>
        </w:rPr>
        <w:t xml:space="preserve">. </w:t>
      </w:r>
      <w:r w:rsidR="00D17EBA" w:rsidRPr="00C241B0">
        <w:rPr>
          <w:rFonts w:asciiTheme="majorHAnsi" w:hAnsiTheme="majorHAnsi"/>
        </w:rPr>
        <w:t>how many children</w:t>
      </w:r>
      <w:r w:rsidR="00A13AEF">
        <w:rPr>
          <w:rFonts w:asciiTheme="majorHAnsi" w:hAnsiTheme="majorHAnsi"/>
        </w:rPr>
        <w:t xml:space="preserve"> you have</w:t>
      </w:r>
      <w:r w:rsidR="00D17EBA" w:rsidRPr="00C241B0">
        <w:rPr>
          <w:rFonts w:asciiTheme="majorHAnsi" w:hAnsiTheme="majorHAnsi"/>
        </w:rPr>
        <w:t xml:space="preserve">, how long you </w:t>
      </w:r>
      <w:r w:rsidR="00A13AEF">
        <w:rPr>
          <w:rFonts w:asciiTheme="majorHAnsi" w:hAnsiTheme="majorHAnsi"/>
        </w:rPr>
        <w:t xml:space="preserve">stayed </w:t>
      </w:r>
      <w:r w:rsidR="00D17EBA" w:rsidRPr="00C241B0">
        <w:rPr>
          <w:rFonts w:asciiTheme="majorHAnsi" w:hAnsiTheme="majorHAnsi"/>
        </w:rPr>
        <w:t xml:space="preserve">in </w:t>
      </w:r>
      <w:r w:rsidR="00A13AEF">
        <w:rPr>
          <w:rFonts w:asciiTheme="majorHAnsi" w:hAnsiTheme="majorHAnsi"/>
        </w:rPr>
        <w:t xml:space="preserve">the </w:t>
      </w:r>
      <w:r w:rsidR="00D17EBA" w:rsidRPr="00C241B0">
        <w:rPr>
          <w:rFonts w:asciiTheme="majorHAnsi" w:hAnsiTheme="majorHAnsi"/>
        </w:rPr>
        <w:t>NICU)</w:t>
      </w:r>
    </w:p>
    <w:p w:rsidR="00D17EBA" w:rsidRPr="00DD6871" w:rsidRDefault="00D17EBA" w:rsidP="00DD6871">
      <w:pPr>
        <w:pStyle w:val="ListParagraph"/>
        <w:numPr>
          <w:ilvl w:val="0"/>
          <w:numId w:val="2"/>
        </w:numPr>
        <w:rPr>
          <w:rFonts w:asciiTheme="majorHAnsi" w:hAnsiTheme="majorHAnsi"/>
        </w:rPr>
      </w:pPr>
      <w:r w:rsidRPr="00DD6871">
        <w:rPr>
          <w:rFonts w:asciiTheme="majorHAnsi" w:hAnsiTheme="majorHAnsi"/>
        </w:rPr>
        <w:t>Ask to be introduced to their baby</w:t>
      </w:r>
      <w:r w:rsidR="00A13AEF">
        <w:rPr>
          <w:rFonts w:asciiTheme="majorHAnsi" w:hAnsiTheme="majorHAnsi"/>
        </w:rPr>
        <w:t xml:space="preserve"> and compliment them both</w:t>
      </w:r>
      <w:r w:rsidRPr="00DD6871">
        <w:rPr>
          <w:rFonts w:asciiTheme="majorHAnsi" w:hAnsiTheme="majorHAnsi"/>
        </w:rPr>
        <w:t xml:space="preserve"> (be genuine). Make sure not to touch anything, move curtains with your </w:t>
      </w:r>
      <w:r w:rsidR="00A6223F" w:rsidRPr="00DD6871">
        <w:rPr>
          <w:rFonts w:asciiTheme="majorHAnsi" w:hAnsiTheme="majorHAnsi"/>
        </w:rPr>
        <w:t>elbows</w:t>
      </w:r>
      <w:r w:rsidR="00A13AEF">
        <w:rPr>
          <w:rFonts w:asciiTheme="majorHAnsi" w:hAnsiTheme="majorHAnsi"/>
        </w:rPr>
        <w:t>, and</w:t>
      </w:r>
      <w:r w:rsidR="00A6223F" w:rsidRPr="00DD6871">
        <w:rPr>
          <w:rFonts w:asciiTheme="majorHAnsi" w:hAnsiTheme="majorHAnsi"/>
        </w:rPr>
        <w:t xml:space="preserve"> </w:t>
      </w:r>
      <w:r w:rsidR="00A13AEF">
        <w:rPr>
          <w:rFonts w:asciiTheme="majorHAnsi" w:hAnsiTheme="majorHAnsi"/>
        </w:rPr>
        <w:t>avoid</w:t>
      </w:r>
      <w:r w:rsidR="00A6223F" w:rsidRPr="00DD6871">
        <w:rPr>
          <w:rFonts w:asciiTheme="majorHAnsi" w:hAnsiTheme="majorHAnsi"/>
        </w:rPr>
        <w:t xml:space="preserve"> touch</w:t>
      </w:r>
      <w:r w:rsidR="00A13AEF">
        <w:rPr>
          <w:rFonts w:asciiTheme="majorHAnsi" w:hAnsiTheme="majorHAnsi"/>
        </w:rPr>
        <w:t>ing</w:t>
      </w:r>
      <w:r w:rsidR="00A6223F" w:rsidRPr="00DD6871">
        <w:rPr>
          <w:rFonts w:asciiTheme="majorHAnsi" w:hAnsiTheme="majorHAnsi"/>
        </w:rPr>
        <w:t xml:space="preserve"> the baby’s area</w:t>
      </w:r>
      <w:r w:rsidR="006C2B00" w:rsidRPr="00DD6871">
        <w:rPr>
          <w:rFonts w:asciiTheme="majorHAnsi" w:hAnsiTheme="majorHAnsi"/>
        </w:rPr>
        <w:t xml:space="preserve"> or the parent</w:t>
      </w:r>
      <w:r w:rsidR="00A13AEF">
        <w:rPr>
          <w:rFonts w:asciiTheme="majorHAnsi" w:hAnsiTheme="majorHAnsi"/>
        </w:rPr>
        <w:t>.</w:t>
      </w:r>
    </w:p>
    <w:p w:rsidR="006C2B00" w:rsidRDefault="006911D3" w:rsidP="00AB617F">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Pr>
          <w:rFonts w:asciiTheme="majorHAnsi" w:hAnsiTheme="majorHAnsi" w:cstheme="majorHAnsi"/>
          <w:color w:val="141413"/>
        </w:rPr>
        <w:t>R</w:t>
      </w:r>
      <w:r w:rsidR="006C2B00" w:rsidRPr="006C2B00">
        <w:rPr>
          <w:rFonts w:asciiTheme="majorHAnsi" w:hAnsiTheme="majorHAnsi" w:cstheme="majorHAnsi"/>
          <w:color w:val="141413"/>
        </w:rPr>
        <w:t>estrain yourself from saying “Everything will be alright.” A parent will want to hear this and may try to force you to say it. Instead, help the parent to face reality in a positive way</w:t>
      </w:r>
      <w:r w:rsidR="00A13AEF">
        <w:rPr>
          <w:rFonts w:asciiTheme="majorHAnsi" w:hAnsiTheme="majorHAnsi" w:cstheme="majorHAnsi"/>
          <w:color w:val="141413"/>
        </w:rPr>
        <w:t>.</w:t>
      </w:r>
    </w:p>
    <w:p w:rsidR="006C2B00" w:rsidRPr="006C2B00" w:rsidRDefault="006C2B00" w:rsidP="00AB617F">
      <w:pPr>
        <w:pStyle w:val="ListParagraph"/>
        <w:numPr>
          <w:ilvl w:val="0"/>
          <w:numId w:val="2"/>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sidRPr="006C2B00">
        <w:rPr>
          <w:rFonts w:asciiTheme="majorHAnsi" w:hAnsiTheme="majorHAnsi"/>
        </w:rPr>
        <w:t>Get them water</w:t>
      </w:r>
    </w:p>
    <w:p w:rsidR="006C2B00" w:rsidRDefault="006C2B00" w:rsidP="00AB617F">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sidRPr="006C2B00">
        <w:rPr>
          <w:rFonts w:asciiTheme="majorHAnsi" w:hAnsiTheme="majorHAnsi" w:cstheme="majorHAnsi"/>
          <w:color w:val="141413"/>
        </w:rPr>
        <w:t>NO MEDICAL INFORMATION SHOULD BE OFFERED</w:t>
      </w:r>
    </w:p>
    <w:p w:rsidR="006C2B00" w:rsidRPr="006C2B00" w:rsidRDefault="006C2B00" w:rsidP="00AB617F">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sidRPr="006C2B00">
        <w:rPr>
          <w:rFonts w:asciiTheme="majorHAnsi" w:hAnsiTheme="majorHAnsi"/>
        </w:rPr>
        <w:t>Offer your experience in relation to their current experience</w:t>
      </w:r>
      <w:r>
        <w:rPr>
          <w:rFonts w:asciiTheme="majorHAnsi" w:hAnsiTheme="majorHAnsi"/>
        </w:rPr>
        <w:t>, answer their</w:t>
      </w:r>
    </w:p>
    <w:p w:rsidR="006C2B00" w:rsidRPr="006C2B00" w:rsidRDefault="006C2B00" w:rsidP="006C2B0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proofErr w:type="gramStart"/>
      <w:r w:rsidRPr="006C2B00">
        <w:rPr>
          <w:rFonts w:asciiTheme="majorHAnsi" w:hAnsiTheme="majorHAnsi"/>
        </w:rPr>
        <w:t>questions</w:t>
      </w:r>
      <w:proofErr w:type="gramEnd"/>
      <w:r w:rsidRPr="006C2B00">
        <w:rPr>
          <w:rFonts w:asciiTheme="majorHAnsi" w:hAnsiTheme="majorHAnsi"/>
        </w:rPr>
        <w:t>, and be truthful if they ask about your child today (</w:t>
      </w:r>
      <w:r w:rsidR="00A13AEF">
        <w:rPr>
          <w:rFonts w:asciiTheme="majorHAnsi" w:hAnsiTheme="majorHAnsi"/>
        </w:rPr>
        <w:t>I</w:t>
      </w:r>
      <w:r w:rsidRPr="006C2B00">
        <w:rPr>
          <w:rFonts w:asciiTheme="majorHAnsi" w:hAnsiTheme="majorHAnsi"/>
        </w:rPr>
        <w:t>f there are any special needs-based on the debrief you received from your contact)</w:t>
      </w:r>
      <w:r w:rsidR="00A13AEF">
        <w:rPr>
          <w:rFonts w:asciiTheme="majorHAnsi" w:hAnsiTheme="majorHAnsi"/>
        </w:rPr>
        <w:t>.</w:t>
      </w:r>
      <w:r w:rsidRPr="006C2B00">
        <w:rPr>
          <w:rFonts w:asciiTheme="majorHAnsi" w:hAnsiTheme="majorHAnsi"/>
        </w:rPr>
        <w:t xml:space="preserve"> </w:t>
      </w:r>
    </w:p>
    <w:p w:rsidR="006C2B00" w:rsidRPr="00AB617F" w:rsidRDefault="006C2B00" w:rsidP="00AB617F">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sidRPr="006C2B00">
        <w:rPr>
          <w:rFonts w:asciiTheme="majorHAnsi" w:hAnsiTheme="majorHAnsi" w:cstheme="majorHAnsi"/>
          <w:color w:val="141413"/>
        </w:rPr>
        <w:t>Remember</w:t>
      </w:r>
      <w:r w:rsidR="001310ED">
        <w:rPr>
          <w:rFonts w:asciiTheme="majorHAnsi" w:hAnsiTheme="majorHAnsi" w:cstheme="majorHAnsi"/>
          <w:color w:val="141413"/>
        </w:rPr>
        <w:t xml:space="preserve"> that</w:t>
      </w:r>
      <w:r w:rsidRPr="006C2B00">
        <w:rPr>
          <w:rFonts w:asciiTheme="majorHAnsi" w:hAnsiTheme="majorHAnsi" w:cstheme="majorHAnsi"/>
          <w:color w:val="141413"/>
        </w:rPr>
        <w:t xml:space="preserve"> empathic </w:t>
      </w:r>
      <w:r w:rsidR="006911D3">
        <w:rPr>
          <w:rFonts w:asciiTheme="majorHAnsi" w:hAnsiTheme="majorHAnsi" w:cstheme="majorHAnsi"/>
          <w:color w:val="141413"/>
        </w:rPr>
        <w:t>l</w:t>
      </w:r>
      <w:r w:rsidRPr="006C2B00">
        <w:rPr>
          <w:rFonts w:asciiTheme="majorHAnsi" w:hAnsiTheme="majorHAnsi" w:cstheme="majorHAnsi"/>
          <w:color w:val="141413"/>
        </w:rPr>
        <w:t>istening is the most important skill</w:t>
      </w:r>
      <w:r w:rsidR="00A13AEF">
        <w:rPr>
          <w:rFonts w:asciiTheme="majorHAnsi" w:hAnsiTheme="majorHAnsi" w:cstheme="majorHAnsi"/>
          <w:color w:val="141413"/>
        </w:rPr>
        <w:t xml:space="preserve">. </w:t>
      </w:r>
      <w:r w:rsidRPr="00AB617F">
        <w:rPr>
          <w:rFonts w:asciiTheme="majorHAnsi" w:hAnsiTheme="majorHAnsi" w:cstheme="majorHAnsi"/>
          <w:color w:val="141413"/>
        </w:rPr>
        <w:t>EMPATHY is the ability to understand another person’s ideas and feelings. It is gaining an understanding through listening and demonstrating that understanding by responding.</w:t>
      </w:r>
    </w:p>
    <w:p w:rsidR="006C2B00" w:rsidRPr="006C2B00" w:rsidRDefault="006C2B00" w:rsidP="00AB617F">
      <w:pPr>
        <w:pStyle w:val="ListParagraph"/>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r w:rsidRPr="006C2B00">
        <w:rPr>
          <w:rFonts w:asciiTheme="majorHAnsi" w:hAnsiTheme="majorHAnsi" w:cstheme="majorHAnsi"/>
          <w:color w:val="141413"/>
        </w:rPr>
        <w:t>As parents who have had a baby in the NICU</w:t>
      </w:r>
      <w:r w:rsidR="00A13AEF">
        <w:rPr>
          <w:rFonts w:asciiTheme="majorHAnsi" w:hAnsiTheme="majorHAnsi" w:cstheme="majorHAnsi"/>
          <w:color w:val="141413"/>
        </w:rPr>
        <w:t>,</w:t>
      </w:r>
      <w:r w:rsidRPr="006C2B00">
        <w:rPr>
          <w:rFonts w:asciiTheme="majorHAnsi" w:hAnsiTheme="majorHAnsi" w:cstheme="majorHAnsi"/>
          <w:color w:val="141413"/>
        </w:rPr>
        <w:t xml:space="preserve"> you a</w:t>
      </w:r>
      <w:r w:rsidR="00A13AEF">
        <w:rPr>
          <w:rFonts w:asciiTheme="majorHAnsi" w:hAnsiTheme="majorHAnsi" w:cstheme="majorHAnsi"/>
          <w:color w:val="141413"/>
        </w:rPr>
        <w:t xml:space="preserve">re </w:t>
      </w:r>
      <w:r w:rsidRPr="006C2B00">
        <w:rPr>
          <w:rFonts w:asciiTheme="majorHAnsi" w:hAnsiTheme="majorHAnsi" w:cstheme="majorHAnsi"/>
          <w:color w:val="141413"/>
        </w:rPr>
        <w:t>better able than anyone else to listen, understand</w:t>
      </w:r>
      <w:r w:rsidR="00152C60">
        <w:rPr>
          <w:rFonts w:asciiTheme="majorHAnsi" w:hAnsiTheme="majorHAnsi" w:cstheme="majorHAnsi"/>
          <w:color w:val="141413"/>
        </w:rPr>
        <w:t>,</w:t>
      </w:r>
      <w:r w:rsidRPr="006C2B00">
        <w:rPr>
          <w:rFonts w:asciiTheme="majorHAnsi" w:hAnsiTheme="majorHAnsi" w:cstheme="majorHAnsi"/>
          <w:color w:val="141413"/>
        </w:rPr>
        <w:t xml:space="preserve"> and communicate that understandin</w:t>
      </w:r>
      <w:r>
        <w:rPr>
          <w:rFonts w:asciiTheme="majorHAnsi" w:hAnsiTheme="majorHAnsi" w:cstheme="majorHAnsi"/>
          <w:color w:val="141413"/>
        </w:rPr>
        <w:t>g to new parents of NICU babies</w:t>
      </w:r>
    </w:p>
    <w:p w:rsidR="00BA14DF" w:rsidRPr="00152C60" w:rsidRDefault="00D17EBA" w:rsidP="00AB617F">
      <w:pPr>
        <w:pStyle w:val="ListParagraph"/>
        <w:numPr>
          <w:ilvl w:val="0"/>
          <w:numId w:val="2"/>
        </w:numPr>
        <w:rPr>
          <w:rFonts w:ascii="Helvetica" w:hAnsi="Helvetica" w:cs="Helvetica"/>
          <w:color w:val="141413"/>
        </w:rPr>
      </w:pPr>
      <w:r w:rsidRPr="00152C60">
        <w:rPr>
          <w:rFonts w:asciiTheme="majorHAnsi" w:hAnsiTheme="majorHAnsi"/>
        </w:rPr>
        <w:t xml:space="preserve">Tell them you know its not fair, and that they deserved </w:t>
      </w:r>
      <w:r w:rsidR="00A13AEF" w:rsidRPr="00152C60">
        <w:rPr>
          <w:rFonts w:asciiTheme="majorHAnsi" w:hAnsiTheme="majorHAnsi"/>
        </w:rPr>
        <w:t>thin</w:t>
      </w:r>
      <w:r w:rsidR="00A13AEF">
        <w:rPr>
          <w:rFonts w:asciiTheme="majorHAnsi" w:hAnsiTheme="majorHAnsi"/>
        </w:rPr>
        <w:t>gs that they missed out on (</w:t>
      </w:r>
      <w:proofErr w:type="spellStart"/>
      <w:r w:rsidR="00A13AEF">
        <w:rPr>
          <w:rFonts w:asciiTheme="majorHAnsi" w:hAnsiTheme="majorHAnsi"/>
        </w:rPr>
        <w:t>eg</w:t>
      </w:r>
      <w:proofErr w:type="spellEnd"/>
      <w:r w:rsidR="00A13AEF">
        <w:rPr>
          <w:rFonts w:asciiTheme="majorHAnsi" w:hAnsiTheme="majorHAnsi"/>
        </w:rPr>
        <w:t>.</w:t>
      </w:r>
      <w:r w:rsidR="00A13AEF" w:rsidRPr="00152C60">
        <w:rPr>
          <w:rFonts w:asciiTheme="majorHAnsi" w:hAnsiTheme="majorHAnsi"/>
        </w:rPr>
        <w:t xml:space="preserve"> </w:t>
      </w:r>
      <w:r w:rsidRPr="00152C60">
        <w:rPr>
          <w:rFonts w:asciiTheme="majorHAnsi" w:hAnsiTheme="majorHAnsi"/>
        </w:rPr>
        <w:t>a baby shower, the maternity walk, labo</w:t>
      </w:r>
      <w:r w:rsidRPr="00A13AEF">
        <w:rPr>
          <w:rFonts w:asciiTheme="majorHAnsi" w:hAnsiTheme="majorHAnsi"/>
        </w:rPr>
        <w:t>r, to push</w:t>
      </w:r>
      <w:r w:rsidR="00A13AEF">
        <w:rPr>
          <w:rFonts w:asciiTheme="majorHAnsi" w:hAnsiTheme="majorHAnsi"/>
        </w:rPr>
        <w:t xml:space="preserve">, </w:t>
      </w:r>
      <w:proofErr w:type="spellStart"/>
      <w:r w:rsidR="00A13AEF">
        <w:rPr>
          <w:rFonts w:asciiTheme="majorHAnsi" w:hAnsiTheme="majorHAnsi"/>
        </w:rPr>
        <w:t>etc</w:t>
      </w:r>
      <w:proofErr w:type="spellEnd"/>
      <w:r w:rsidR="00A13AEF">
        <w:rPr>
          <w:rFonts w:asciiTheme="majorHAnsi" w:hAnsiTheme="majorHAnsi"/>
        </w:rPr>
        <w:t>)</w:t>
      </w:r>
    </w:p>
    <w:p w:rsidR="00F16EAB" w:rsidRPr="006C2B00" w:rsidRDefault="00F16EAB" w:rsidP="00F16E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rPr>
      </w:pPr>
    </w:p>
    <w:p w:rsidR="00F16EAB" w:rsidRDefault="00F16EAB" w:rsidP="00F97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p>
    <w:p w:rsidR="00F97FF1" w:rsidRDefault="00F97FF1" w:rsidP="00F97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p>
    <w:p w:rsidR="00F97FF1" w:rsidRDefault="00F97FF1" w:rsidP="00F97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p>
    <w:p w:rsidR="00F97FF1" w:rsidRDefault="00F97FF1" w:rsidP="00F97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p>
    <w:p w:rsidR="00F97FF1" w:rsidRPr="00C241B0" w:rsidRDefault="00F97FF1" w:rsidP="00F97F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p>
    <w:sectPr w:rsidR="00F97FF1" w:rsidRPr="00C241B0" w:rsidSect="00BA14DF">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B6" w:rsidRDefault="007E54B6" w:rsidP="00C241B0">
      <w:r>
        <w:separator/>
      </w:r>
    </w:p>
  </w:endnote>
  <w:endnote w:type="continuationSeparator" w:id="0">
    <w:p w:rsidR="007E54B6" w:rsidRDefault="007E54B6" w:rsidP="00C2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926427"/>
      <w:docPartObj>
        <w:docPartGallery w:val="Page Numbers (Bottom of Page)"/>
        <w:docPartUnique/>
      </w:docPartObj>
    </w:sdtPr>
    <w:sdtEndPr>
      <w:rPr>
        <w:noProof/>
      </w:rPr>
    </w:sdtEndPr>
    <w:sdtContent>
      <w:p w:rsidR="00C241B0" w:rsidRDefault="00C241B0">
        <w:pPr>
          <w:pStyle w:val="Footer"/>
          <w:jc w:val="right"/>
        </w:pPr>
        <w:r>
          <w:fldChar w:fldCharType="begin"/>
        </w:r>
        <w:r>
          <w:instrText xml:space="preserve"> PAGE   \* MERGEFORMAT </w:instrText>
        </w:r>
        <w:r>
          <w:fldChar w:fldCharType="separate"/>
        </w:r>
        <w:r w:rsidR="00AB617F">
          <w:rPr>
            <w:noProof/>
          </w:rPr>
          <w:t>3</w:t>
        </w:r>
        <w:r>
          <w:rPr>
            <w:noProof/>
          </w:rPr>
          <w:fldChar w:fldCharType="end"/>
        </w:r>
      </w:p>
    </w:sdtContent>
  </w:sdt>
  <w:p w:rsidR="00C241B0" w:rsidRDefault="00C2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B6" w:rsidRDefault="007E54B6" w:rsidP="00C241B0">
      <w:r>
        <w:separator/>
      </w:r>
    </w:p>
  </w:footnote>
  <w:footnote w:type="continuationSeparator" w:id="0">
    <w:p w:rsidR="007E54B6" w:rsidRDefault="007E54B6" w:rsidP="00C2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B0" w:rsidRDefault="00C241B0">
    <w:pPr>
      <w:pStyle w:val="Header"/>
    </w:pPr>
    <w:r>
      <w:rPr>
        <w:noProof/>
        <w:lang w:eastAsia="en-US"/>
      </w:rPr>
      <w:drawing>
        <wp:inline distT="0" distB="0" distL="0" distR="0" wp14:anchorId="6169BA57" wp14:editId="60C5C852">
          <wp:extent cx="1212574" cy="681624"/>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are logo.jpg"/>
                  <pic:cNvPicPr/>
                </pic:nvPicPr>
                <pic:blipFill>
                  <a:blip r:embed="rId1">
                    <a:extLst>
                      <a:ext uri="{28A0092B-C50C-407E-A947-70E740481C1C}">
                        <a14:useLocalDpi xmlns:a14="http://schemas.microsoft.com/office/drawing/2010/main" val="0"/>
                      </a:ext>
                    </a:extLst>
                  </a:blip>
                  <a:stretch>
                    <a:fillRect/>
                  </a:stretch>
                </pic:blipFill>
                <pic:spPr>
                  <a:xfrm>
                    <a:off x="0" y="0"/>
                    <a:ext cx="1213129" cy="6819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1693"/>
    <w:multiLevelType w:val="hybridMultilevel"/>
    <w:tmpl w:val="863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22D81"/>
    <w:multiLevelType w:val="hybridMultilevel"/>
    <w:tmpl w:val="E65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DF"/>
    <w:rsid w:val="000251E7"/>
    <w:rsid w:val="00051545"/>
    <w:rsid w:val="000936EF"/>
    <w:rsid w:val="00094861"/>
    <w:rsid w:val="000C143A"/>
    <w:rsid w:val="000C7784"/>
    <w:rsid w:val="001310ED"/>
    <w:rsid w:val="00152C60"/>
    <w:rsid w:val="001C4BB3"/>
    <w:rsid w:val="001F10FD"/>
    <w:rsid w:val="00202B41"/>
    <w:rsid w:val="00282C53"/>
    <w:rsid w:val="0030581E"/>
    <w:rsid w:val="00340887"/>
    <w:rsid w:val="003B2486"/>
    <w:rsid w:val="00413D26"/>
    <w:rsid w:val="00437DB6"/>
    <w:rsid w:val="00457E08"/>
    <w:rsid w:val="004F65EC"/>
    <w:rsid w:val="005D3E99"/>
    <w:rsid w:val="005E7D28"/>
    <w:rsid w:val="006700BD"/>
    <w:rsid w:val="00685E70"/>
    <w:rsid w:val="006911D3"/>
    <w:rsid w:val="006C2B00"/>
    <w:rsid w:val="006F6C48"/>
    <w:rsid w:val="00737945"/>
    <w:rsid w:val="007E54B6"/>
    <w:rsid w:val="008923B0"/>
    <w:rsid w:val="008E005D"/>
    <w:rsid w:val="008F55C4"/>
    <w:rsid w:val="009B0AB8"/>
    <w:rsid w:val="009C2A6B"/>
    <w:rsid w:val="009E461A"/>
    <w:rsid w:val="00A13AEF"/>
    <w:rsid w:val="00A6223F"/>
    <w:rsid w:val="00AB617F"/>
    <w:rsid w:val="00B1024D"/>
    <w:rsid w:val="00B2286F"/>
    <w:rsid w:val="00B34E3F"/>
    <w:rsid w:val="00B44430"/>
    <w:rsid w:val="00BA113D"/>
    <w:rsid w:val="00BA14DF"/>
    <w:rsid w:val="00BB2FCA"/>
    <w:rsid w:val="00C241B0"/>
    <w:rsid w:val="00C2791B"/>
    <w:rsid w:val="00CA058B"/>
    <w:rsid w:val="00D07CEF"/>
    <w:rsid w:val="00D17EBA"/>
    <w:rsid w:val="00D4249D"/>
    <w:rsid w:val="00D50EAB"/>
    <w:rsid w:val="00DD6871"/>
    <w:rsid w:val="00EA15FF"/>
    <w:rsid w:val="00EC5834"/>
    <w:rsid w:val="00ED7818"/>
    <w:rsid w:val="00EE3CAC"/>
    <w:rsid w:val="00F16EAB"/>
    <w:rsid w:val="00F71CB8"/>
    <w:rsid w:val="00F82613"/>
    <w:rsid w:val="00F97FF1"/>
    <w:rsid w:val="00FF61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08"/>
    <w:pPr>
      <w:ind w:left="720"/>
      <w:contextualSpacing/>
    </w:pPr>
  </w:style>
  <w:style w:type="table" w:styleId="MediumGrid2-Accent3">
    <w:name w:val="Medium Grid 2 Accent 3"/>
    <w:basedOn w:val="TableNormal"/>
    <w:uiPriority w:val="68"/>
    <w:rsid w:val="003B2486"/>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68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E70"/>
    <w:rPr>
      <w:rFonts w:ascii="Lucida Grande" w:hAnsi="Lucida Grande" w:cs="Lucida Grande"/>
      <w:sz w:val="18"/>
      <w:szCs w:val="18"/>
    </w:rPr>
  </w:style>
  <w:style w:type="paragraph" w:styleId="Header">
    <w:name w:val="header"/>
    <w:basedOn w:val="Normal"/>
    <w:link w:val="HeaderChar"/>
    <w:uiPriority w:val="99"/>
    <w:unhideWhenUsed/>
    <w:rsid w:val="00C241B0"/>
    <w:pPr>
      <w:tabs>
        <w:tab w:val="center" w:pos="4680"/>
        <w:tab w:val="right" w:pos="9360"/>
      </w:tabs>
    </w:pPr>
  </w:style>
  <w:style w:type="character" w:customStyle="1" w:styleId="HeaderChar">
    <w:name w:val="Header Char"/>
    <w:basedOn w:val="DefaultParagraphFont"/>
    <w:link w:val="Header"/>
    <w:uiPriority w:val="99"/>
    <w:rsid w:val="00C241B0"/>
  </w:style>
  <w:style w:type="paragraph" w:styleId="Footer">
    <w:name w:val="footer"/>
    <w:basedOn w:val="Normal"/>
    <w:link w:val="FooterChar"/>
    <w:uiPriority w:val="99"/>
    <w:unhideWhenUsed/>
    <w:rsid w:val="00C241B0"/>
    <w:pPr>
      <w:tabs>
        <w:tab w:val="center" w:pos="4680"/>
        <w:tab w:val="right" w:pos="9360"/>
      </w:tabs>
    </w:pPr>
  </w:style>
  <w:style w:type="character" w:customStyle="1" w:styleId="FooterChar">
    <w:name w:val="Footer Char"/>
    <w:basedOn w:val="DefaultParagraphFont"/>
    <w:link w:val="Footer"/>
    <w:uiPriority w:val="99"/>
    <w:rsid w:val="00C24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08"/>
    <w:pPr>
      <w:ind w:left="720"/>
      <w:contextualSpacing/>
    </w:pPr>
  </w:style>
  <w:style w:type="table" w:styleId="MediumGrid2-Accent3">
    <w:name w:val="Medium Grid 2 Accent 3"/>
    <w:basedOn w:val="TableNormal"/>
    <w:uiPriority w:val="68"/>
    <w:rsid w:val="003B2486"/>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68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E70"/>
    <w:rPr>
      <w:rFonts w:ascii="Lucida Grande" w:hAnsi="Lucida Grande" w:cs="Lucida Grande"/>
      <w:sz w:val="18"/>
      <w:szCs w:val="18"/>
    </w:rPr>
  </w:style>
  <w:style w:type="paragraph" w:styleId="Header">
    <w:name w:val="header"/>
    <w:basedOn w:val="Normal"/>
    <w:link w:val="HeaderChar"/>
    <w:uiPriority w:val="99"/>
    <w:unhideWhenUsed/>
    <w:rsid w:val="00C241B0"/>
    <w:pPr>
      <w:tabs>
        <w:tab w:val="center" w:pos="4680"/>
        <w:tab w:val="right" w:pos="9360"/>
      </w:tabs>
    </w:pPr>
  </w:style>
  <w:style w:type="character" w:customStyle="1" w:styleId="HeaderChar">
    <w:name w:val="Header Char"/>
    <w:basedOn w:val="DefaultParagraphFont"/>
    <w:link w:val="Header"/>
    <w:uiPriority w:val="99"/>
    <w:rsid w:val="00C241B0"/>
  </w:style>
  <w:style w:type="paragraph" w:styleId="Footer">
    <w:name w:val="footer"/>
    <w:basedOn w:val="Normal"/>
    <w:link w:val="FooterChar"/>
    <w:uiPriority w:val="99"/>
    <w:unhideWhenUsed/>
    <w:rsid w:val="00C241B0"/>
    <w:pPr>
      <w:tabs>
        <w:tab w:val="center" w:pos="4680"/>
        <w:tab w:val="right" w:pos="9360"/>
      </w:tabs>
    </w:pPr>
  </w:style>
  <w:style w:type="character" w:customStyle="1" w:styleId="FooterChar">
    <w:name w:val="Footer Char"/>
    <w:basedOn w:val="DefaultParagraphFont"/>
    <w:link w:val="Footer"/>
    <w:uiPriority w:val="99"/>
    <w:rsid w:val="00C24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Bracht, Marianne</dc:creator>
  <cp:lastModifiedBy>Musrap, Natasha</cp:lastModifiedBy>
  <cp:revision>21</cp:revision>
  <cp:lastPrinted>2014-04-08T14:40:00Z</cp:lastPrinted>
  <dcterms:created xsi:type="dcterms:W3CDTF">2016-01-21T16:20:00Z</dcterms:created>
  <dcterms:modified xsi:type="dcterms:W3CDTF">2016-01-22T13:56:00Z</dcterms:modified>
</cp:coreProperties>
</file>