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20" w:rsidRPr="00CB7E2D" w:rsidRDefault="00C93420" w:rsidP="00C93420">
      <w:pPr>
        <w:autoSpaceDE w:val="0"/>
        <w:autoSpaceDN w:val="0"/>
        <w:adjustRightInd w:val="0"/>
        <w:spacing w:after="0" w:line="360" w:lineRule="auto"/>
        <w:rPr>
          <w:rFonts w:ascii="Trebuchet MS" w:hAnsi="Trebuchet MS" w:cs="DaxPro-Medium"/>
          <w:b/>
          <w:color w:val="0D78CA" w:themeColor="background2" w:themeShade="80"/>
          <w:sz w:val="24"/>
          <w:szCs w:val="24"/>
        </w:rPr>
      </w:pPr>
      <w:r w:rsidRPr="00CB7E2D">
        <w:rPr>
          <w:rFonts w:ascii="Trebuchet MS" w:hAnsi="Trebuchet MS" w:cs="DaxPro-Medium"/>
          <w:b/>
          <w:color w:val="0D78CA" w:themeColor="background2" w:themeShade="80"/>
          <w:sz w:val="24"/>
          <w:szCs w:val="24"/>
        </w:rPr>
        <w:t xml:space="preserve">GENERAL PRINCIPLES OF OUR </w:t>
      </w:r>
      <w:r w:rsidR="00DD5F17" w:rsidRPr="00CB7E2D">
        <w:rPr>
          <w:rFonts w:ascii="Trebuchet MS" w:hAnsi="Trebuchet MS" w:cs="DaxPro-Medium"/>
          <w:b/>
          <w:color w:val="0D78CA" w:themeColor="background2" w:themeShade="80"/>
          <w:sz w:val="24"/>
          <w:szCs w:val="24"/>
        </w:rPr>
        <w:t xml:space="preserve">PARENT </w:t>
      </w:r>
      <w:r w:rsidRPr="00CB7E2D">
        <w:rPr>
          <w:rFonts w:ascii="Trebuchet MS" w:hAnsi="Trebuchet MS" w:cs="DaxPro-Medium"/>
          <w:b/>
          <w:color w:val="0D78CA" w:themeColor="background2" w:themeShade="80"/>
          <w:sz w:val="24"/>
          <w:szCs w:val="24"/>
        </w:rPr>
        <w:t>EDUCATION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93420" w:rsidRPr="00CB7E2D" w:rsidTr="00355DE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93420" w:rsidRPr="00CB7E2D" w:rsidRDefault="00C93420" w:rsidP="00355DE0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</w:p>
          <w:p w:rsidR="00C93420" w:rsidRPr="00CB7E2D" w:rsidRDefault="00C93420" w:rsidP="00C9342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  <w:r w:rsidRPr="00CB7E2D">
              <w:rPr>
                <w:rFonts w:ascii="Trebuchet MS" w:hAnsi="Trebuchet MS" w:cs="DaxPro-Medium"/>
              </w:rPr>
              <w:t xml:space="preserve">Each </w:t>
            </w:r>
            <w:r w:rsidR="00CB7E2D">
              <w:rPr>
                <w:rFonts w:ascii="Trebuchet MS" w:hAnsi="Trebuchet MS" w:cs="DaxPro-Medium"/>
              </w:rPr>
              <w:t>week a veteran parent buddy</w:t>
            </w:r>
            <w:r w:rsidRPr="00CB7E2D">
              <w:rPr>
                <w:rFonts w:ascii="Trebuchet MS" w:hAnsi="Trebuchet MS" w:cs="DaxPro-Medium"/>
              </w:rPr>
              <w:t xml:space="preserve"> participate</w:t>
            </w:r>
            <w:r w:rsidR="00CB7E2D">
              <w:rPr>
                <w:rFonts w:ascii="Trebuchet MS" w:hAnsi="Trebuchet MS" w:cs="DaxPro-Medium"/>
              </w:rPr>
              <w:t>s</w:t>
            </w:r>
            <w:r w:rsidRPr="00CB7E2D">
              <w:rPr>
                <w:rFonts w:ascii="Trebuchet MS" w:hAnsi="Trebuchet MS" w:cs="DaxPro-Medium"/>
              </w:rPr>
              <w:t xml:space="preserve"> in the education and support sessions,</w:t>
            </w:r>
            <w:r w:rsidR="00CB7E2D">
              <w:rPr>
                <w:rFonts w:ascii="Trebuchet MS" w:hAnsi="Trebuchet MS" w:cs="DaxPro-Medium"/>
              </w:rPr>
              <w:t xml:space="preserve"> with either a social worker,</w:t>
            </w:r>
            <w:r w:rsidRPr="00CB7E2D">
              <w:rPr>
                <w:rFonts w:ascii="Trebuchet MS" w:hAnsi="Trebuchet MS" w:cs="DaxPro-Medium"/>
              </w:rPr>
              <w:t xml:space="preserve"> parent resource nurse</w:t>
            </w:r>
            <w:r w:rsidR="004962D2" w:rsidRPr="00CB7E2D">
              <w:rPr>
                <w:rFonts w:ascii="Trebuchet MS" w:hAnsi="Trebuchet MS" w:cs="DaxPro-Medium"/>
              </w:rPr>
              <w:t xml:space="preserve"> or staff nurse</w:t>
            </w:r>
          </w:p>
          <w:p w:rsidR="00C93420" w:rsidRPr="00CB7E2D" w:rsidRDefault="00CB7E2D" w:rsidP="00C9342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Each session</w:t>
            </w:r>
            <w:r w:rsidR="00C93420" w:rsidRPr="00CB7E2D">
              <w:rPr>
                <w:rFonts w:ascii="Trebuchet MS" w:hAnsi="Trebuchet MS" w:cs="DaxPro-Medium"/>
              </w:rPr>
              <w:t xml:space="preserve"> allow</w:t>
            </w:r>
            <w:r>
              <w:rPr>
                <w:rFonts w:ascii="Trebuchet MS" w:hAnsi="Trebuchet MS" w:cs="DaxPro-Medium"/>
              </w:rPr>
              <w:t>s for review and discussion of</w:t>
            </w:r>
            <w:r w:rsidR="00C93420" w:rsidRPr="00CB7E2D">
              <w:rPr>
                <w:rFonts w:ascii="Trebuchet MS" w:hAnsi="Trebuchet MS" w:cs="DaxPro-Medium"/>
              </w:rPr>
              <w:t xml:space="preserve"> any topic</w:t>
            </w:r>
          </w:p>
          <w:p w:rsidR="00C93420" w:rsidRPr="00CB7E2D" w:rsidRDefault="00CB7E2D" w:rsidP="00C9342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Where indicated, there are</w:t>
            </w:r>
            <w:r w:rsidR="00C93420" w:rsidRPr="00CB7E2D">
              <w:rPr>
                <w:rFonts w:ascii="Trebuchet MS" w:hAnsi="Trebuchet MS" w:cs="DaxPro-Medium"/>
              </w:rPr>
              <w:t xml:space="preserve"> demonstration</w:t>
            </w:r>
            <w:r>
              <w:rPr>
                <w:rFonts w:ascii="Trebuchet MS" w:hAnsi="Trebuchet MS" w:cs="DaxPro-Medium"/>
              </w:rPr>
              <w:t>s and time allocated</w:t>
            </w:r>
            <w:r w:rsidR="00C93420" w:rsidRPr="00CB7E2D">
              <w:rPr>
                <w:rFonts w:ascii="Trebuchet MS" w:hAnsi="Trebuchet MS" w:cs="DaxPro-Medium"/>
              </w:rPr>
              <w:t xml:space="preserve"> for practice</w:t>
            </w:r>
          </w:p>
          <w:p w:rsidR="00C93420" w:rsidRPr="00CB7E2D" w:rsidRDefault="00C93420" w:rsidP="00C9342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  <w:i/>
                <w:sz w:val="20"/>
                <w:szCs w:val="20"/>
              </w:rPr>
            </w:pPr>
            <w:r w:rsidRPr="00CB7E2D">
              <w:rPr>
                <w:rFonts w:ascii="Trebuchet MS" w:hAnsi="Trebuchet MS" w:cs="DaxPro-Medium"/>
              </w:rPr>
              <w:t xml:space="preserve">Individual “hands on” </w:t>
            </w:r>
            <w:r w:rsidR="00CB7E2D">
              <w:rPr>
                <w:rFonts w:ascii="Trebuchet MS" w:hAnsi="Trebuchet MS" w:cs="DaxPro-Medium"/>
              </w:rPr>
              <w:t xml:space="preserve">training </w:t>
            </w:r>
            <w:proofErr w:type="gramStart"/>
            <w:r w:rsidR="00CB7E2D">
              <w:rPr>
                <w:rFonts w:ascii="Trebuchet MS" w:hAnsi="Trebuchet MS" w:cs="DaxPro-Medium"/>
              </w:rPr>
              <w:t>are</w:t>
            </w:r>
            <w:proofErr w:type="gramEnd"/>
            <w:r w:rsidRPr="00CB7E2D">
              <w:rPr>
                <w:rFonts w:ascii="Trebuchet MS" w:hAnsi="Trebuchet MS" w:cs="DaxPro-Medium"/>
              </w:rPr>
              <w:t xml:space="preserve"> offered to every parent following educational session.</w:t>
            </w:r>
            <w:r w:rsidR="00CB7E2D">
              <w:rPr>
                <w:rFonts w:ascii="Trebuchet MS" w:hAnsi="Trebuchet MS" w:cs="DaxPro-Medium"/>
              </w:rPr>
              <w:t xml:space="preserve"> i</w:t>
            </w:r>
            <w:r w:rsidRPr="00CB7E2D">
              <w:rPr>
                <w:rFonts w:ascii="Trebuchet MS" w:hAnsi="Trebuchet MS" w:cs="DaxPro-Medium"/>
              </w:rPr>
              <w:t>.e. development/positioning/feeding at bedside</w:t>
            </w:r>
          </w:p>
          <w:p w:rsidR="00C93420" w:rsidRPr="00CB7E2D" w:rsidRDefault="00C93420" w:rsidP="00C93420">
            <w:pPr>
              <w:numPr>
                <w:ilvl w:val="0"/>
                <w:numId w:val="25"/>
              </w:numPr>
              <w:tabs>
                <w:tab w:val="num" w:pos="2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  <w:r w:rsidRPr="00CB7E2D">
              <w:rPr>
                <w:rFonts w:ascii="Trebuchet MS" w:hAnsi="Trebuchet MS" w:cs="DaxPro-Medium"/>
              </w:rPr>
              <w:t xml:space="preserve">Follow up with “easy to read” written information </w:t>
            </w:r>
            <w:r w:rsidR="00CB7E2D">
              <w:rPr>
                <w:rFonts w:ascii="Trebuchet MS" w:hAnsi="Trebuchet MS" w:cs="DaxPro-Medium"/>
              </w:rPr>
              <w:t>is</w:t>
            </w:r>
            <w:r w:rsidRPr="00CB7E2D">
              <w:rPr>
                <w:rFonts w:ascii="Trebuchet MS" w:hAnsi="Trebuchet MS" w:cs="DaxPro-Medium"/>
              </w:rPr>
              <w:t xml:space="preserve"> provided</w:t>
            </w:r>
          </w:p>
          <w:p w:rsidR="00C93420" w:rsidRPr="00CB7E2D" w:rsidRDefault="00C93420" w:rsidP="00C93420">
            <w:pPr>
              <w:numPr>
                <w:ilvl w:val="0"/>
                <w:numId w:val="25"/>
              </w:numPr>
              <w:tabs>
                <w:tab w:val="num" w:pos="2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  <w:r w:rsidRPr="00CB7E2D">
              <w:rPr>
                <w:rFonts w:ascii="Trebuchet MS" w:hAnsi="Trebuchet MS" w:cs="DaxPro-Medium"/>
              </w:rPr>
              <w:t xml:space="preserve">Names and phone numbers of contact people </w:t>
            </w:r>
            <w:r w:rsidR="00CB7E2D">
              <w:rPr>
                <w:rFonts w:ascii="Trebuchet MS" w:hAnsi="Trebuchet MS" w:cs="DaxPro-Medium"/>
              </w:rPr>
              <w:t>are</w:t>
            </w:r>
            <w:r w:rsidRPr="00CB7E2D">
              <w:rPr>
                <w:rFonts w:ascii="Trebuchet MS" w:hAnsi="Trebuchet MS" w:cs="DaxPro-Medium"/>
              </w:rPr>
              <w:t xml:space="preserve"> provided</w:t>
            </w:r>
          </w:p>
          <w:p w:rsidR="00C93420" w:rsidRPr="00CB7E2D" w:rsidRDefault="00C93420" w:rsidP="00355DE0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rebuchet MS" w:hAnsi="Trebuchet MS" w:cs="DaxPro-Medium"/>
                <w:i/>
                <w:sz w:val="20"/>
                <w:szCs w:val="20"/>
              </w:rPr>
            </w:pPr>
          </w:p>
        </w:tc>
      </w:tr>
    </w:tbl>
    <w:p w:rsidR="00C93420" w:rsidRPr="00CB7E2D" w:rsidRDefault="00C93420" w:rsidP="00C93420">
      <w:pPr>
        <w:autoSpaceDE w:val="0"/>
        <w:autoSpaceDN w:val="0"/>
        <w:adjustRightInd w:val="0"/>
        <w:rPr>
          <w:rFonts w:ascii="Trebuchet MS" w:hAnsi="Trebuchet MS" w:cs="DaxPro-Medium"/>
          <w:b/>
          <w:bCs/>
          <w:sz w:val="24"/>
        </w:rPr>
      </w:pPr>
    </w:p>
    <w:p w:rsidR="00C93420" w:rsidRPr="00CB7E2D" w:rsidRDefault="00C93420" w:rsidP="00C93420">
      <w:pPr>
        <w:autoSpaceDE w:val="0"/>
        <w:autoSpaceDN w:val="0"/>
        <w:adjustRightInd w:val="0"/>
        <w:rPr>
          <w:rFonts w:ascii="Trebuchet MS" w:hAnsi="Trebuchet MS" w:cs="DaxPro-Medium"/>
          <w:b/>
          <w:color w:val="0D78CA" w:themeColor="background2" w:themeShade="80"/>
          <w:sz w:val="24"/>
        </w:rPr>
      </w:pPr>
      <w:r w:rsidRPr="00CB7E2D">
        <w:rPr>
          <w:rFonts w:ascii="Trebuchet MS" w:hAnsi="Trebuchet MS" w:cs="DaxPro-Medium"/>
          <w:b/>
          <w:bCs/>
          <w:color w:val="0D78CA" w:themeColor="background2" w:themeShade="80"/>
          <w:sz w:val="24"/>
        </w:rPr>
        <w:t>Lessons learned: maintenance of a parent education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C93420" w:rsidRPr="00CB7E2D" w:rsidTr="00355DE0">
        <w:tc>
          <w:tcPr>
            <w:tcW w:w="4608" w:type="dxa"/>
          </w:tcPr>
          <w:p w:rsidR="00C93420" w:rsidRPr="00CB7E2D" w:rsidRDefault="00C93420" w:rsidP="00355DE0">
            <w:pPr>
              <w:autoSpaceDE w:val="0"/>
              <w:autoSpaceDN w:val="0"/>
              <w:adjustRightInd w:val="0"/>
              <w:ind w:left="360"/>
              <w:rPr>
                <w:rFonts w:ascii="Trebuchet MS" w:hAnsi="Trebuchet MS" w:cs="DaxPro-Medium"/>
              </w:rPr>
            </w:pPr>
          </w:p>
          <w:p w:rsidR="00C93420" w:rsidRPr="00CB7E2D" w:rsidRDefault="00C93420" w:rsidP="00C9342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b/>
              </w:rPr>
            </w:pPr>
            <w:r w:rsidRPr="00CB7E2D">
              <w:rPr>
                <w:rFonts w:ascii="Trebuchet MS" w:hAnsi="Trebuchet MS" w:cs="DaxPro-Medium"/>
                <w:b/>
              </w:rPr>
              <w:t>Interdisciplinary:</w:t>
            </w:r>
          </w:p>
          <w:p w:rsidR="00C93420" w:rsidRPr="00CB7E2D" w:rsidRDefault="00C93420" w:rsidP="00C93420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CB7E2D">
              <w:rPr>
                <w:rFonts w:ascii="Trebuchet MS" w:hAnsi="Trebuchet MS" w:cs="DaxPro-Medium"/>
              </w:rPr>
              <w:t xml:space="preserve">provides different perspectives </w:t>
            </w:r>
          </w:p>
          <w:p w:rsidR="00C93420" w:rsidRPr="00CB7E2D" w:rsidRDefault="00C93420" w:rsidP="00C9342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b/>
              </w:rPr>
            </w:pPr>
            <w:r w:rsidRPr="00CB7E2D">
              <w:rPr>
                <w:rFonts w:ascii="Trebuchet MS" w:hAnsi="Trebuchet MS" w:cs="DaxPro-Medium"/>
                <w:b/>
              </w:rPr>
              <w:t>Allocate staff time:</w:t>
            </w:r>
          </w:p>
          <w:p w:rsidR="00C93420" w:rsidRPr="00CB7E2D" w:rsidRDefault="00C93420" w:rsidP="00C93420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CB7E2D">
              <w:rPr>
                <w:rFonts w:ascii="Trebuchet MS" w:hAnsi="Trebuchet MS" w:cs="DaxPro-Medium"/>
              </w:rPr>
              <w:t>provides commitment</w:t>
            </w:r>
          </w:p>
          <w:p w:rsidR="00C93420" w:rsidRPr="00CB7E2D" w:rsidRDefault="00C93420" w:rsidP="00C93420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CB7E2D">
              <w:rPr>
                <w:rFonts w:ascii="Trebuchet MS" w:hAnsi="Trebuchet MS" w:cs="DaxPro-Medium"/>
              </w:rPr>
              <w:t>provides for continuity of staff</w:t>
            </w:r>
          </w:p>
          <w:p w:rsidR="00C93420" w:rsidRPr="00CB7E2D" w:rsidRDefault="00C93420" w:rsidP="00C9342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b/>
              </w:rPr>
            </w:pPr>
            <w:r w:rsidRPr="00CB7E2D">
              <w:rPr>
                <w:rFonts w:ascii="Trebuchet MS" w:hAnsi="Trebuchet MS" w:cs="DaxPro-Medium"/>
                <w:b/>
              </w:rPr>
              <w:t xml:space="preserve">Collaboration provides: </w:t>
            </w:r>
          </w:p>
          <w:p w:rsidR="00C93420" w:rsidRPr="00CB7E2D" w:rsidRDefault="00C93420" w:rsidP="00C93420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CB7E2D">
              <w:rPr>
                <w:rFonts w:ascii="Trebuchet MS" w:hAnsi="Trebuchet MS" w:cs="DaxPro-Medium"/>
              </w:rPr>
              <w:t>listening, validation</w:t>
            </w:r>
          </w:p>
          <w:p w:rsidR="00C93420" w:rsidRPr="00CB7E2D" w:rsidRDefault="00C93420" w:rsidP="00C93420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CB7E2D">
              <w:rPr>
                <w:rFonts w:ascii="Trebuchet MS" w:hAnsi="Trebuchet MS" w:cs="DaxPro-Medium"/>
              </w:rPr>
              <w:t>parents as equal partners</w:t>
            </w:r>
          </w:p>
          <w:p w:rsidR="00C93420" w:rsidRPr="00CB7E2D" w:rsidRDefault="00C93420" w:rsidP="00C93420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CB7E2D">
              <w:rPr>
                <w:rFonts w:ascii="Trebuchet MS" w:hAnsi="Trebuchet MS" w:cs="DaxPro-Medium"/>
              </w:rPr>
              <w:t>consistent personal outreach</w:t>
            </w:r>
          </w:p>
        </w:tc>
        <w:tc>
          <w:tcPr>
            <w:tcW w:w="4608" w:type="dxa"/>
          </w:tcPr>
          <w:p w:rsidR="00C93420" w:rsidRPr="00CB7E2D" w:rsidRDefault="00C93420" w:rsidP="00355DE0">
            <w:pPr>
              <w:autoSpaceDE w:val="0"/>
              <w:autoSpaceDN w:val="0"/>
              <w:adjustRightInd w:val="0"/>
              <w:ind w:left="360"/>
              <w:rPr>
                <w:rFonts w:ascii="Trebuchet MS" w:hAnsi="Trebuchet MS" w:cs="DaxPro-Medium"/>
              </w:rPr>
            </w:pPr>
          </w:p>
          <w:p w:rsidR="00C93420" w:rsidRPr="00CB7E2D" w:rsidRDefault="00C93420" w:rsidP="00C9342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b/>
              </w:rPr>
            </w:pPr>
            <w:r w:rsidRPr="00CB7E2D">
              <w:rPr>
                <w:rFonts w:ascii="Trebuchet MS" w:hAnsi="Trebuchet MS" w:cs="DaxPro-Medium"/>
                <w:b/>
              </w:rPr>
              <w:t xml:space="preserve"> Visibility: </w:t>
            </w:r>
          </w:p>
          <w:p w:rsidR="00C93420" w:rsidRPr="00CB7E2D" w:rsidRDefault="00B6083C" w:rsidP="00C93420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e</w:t>
            </w:r>
            <w:r w:rsidR="00C93420" w:rsidRPr="00CB7E2D">
              <w:rPr>
                <w:rFonts w:ascii="Trebuchet MS" w:hAnsi="Trebuchet MS" w:cs="DaxPro-Medium"/>
              </w:rPr>
              <w:t>ncourages staff engagement</w:t>
            </w:r>
          </w:p>
          <w:p w:rsidR="00C93420" w:rsidRPr="00CB7E2D" w:rsidRDefault="00B6083C" w:rsidP="00C93420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e</w:t>
            </w:r>
            <w:r w:rsidR="00C93420" w:rsidRPr="00CB7E2D">
              <w:rPr>
                <w:rFonts w:ascii="Trebuchet MS" w:hAnsi="Trebuchet MS" w:cs="DaxPro-Medium"/>
              </w:rPr>
              <w:t>ncourages attendance</w:t>
            </w:r>
          </w:p>
          <w:p w:rsidR="00C93420" w:rsidRPr="00CB7E2D" w:rsidRDefault="00B6083C" w:rsidP="00C93420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e</w:t>
            </w:r>
            <w:r w:rsidR="00C93420" w:rsidRPr="00CB7E2D">
              <w:rPr>
                <w:rFonts w:ascii="Trebuchet MS" w:hAnsi="Trebuchet MS" w:cs="DaxPro-Medium"/>
              </w:rPr>
              <w:t>ncourages communication</w:t>
            </w:r>
          </w:p>
          <w:p w:rsidR="00C93420" w:rsidRPr="00CB7E2D" w:rsidRDefault="00B6083C" w:rsidP="00C93420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i</w:t>
            </w:r>
            <w:r w:rsidR="00C93420" w:rsidRPr="00CB7E2D">
              <w:rPr>
                <w:rFonts w:ascii="Trebuchet MS" w:hAnsi="Trebuchet MS" w:cs="DaxPro-Medium"/>
              </w:rPr>
              <w:t xml:space="preserve">ncreases credibility </w:t>
            </w:r>
          </w:p>
          <w:p w:rsidR="00C93420" w:rsidRPr="00CB7E2D" w:rsidRDefault="00C93420" w:rsidP="00C9342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b/>
              </w:rPr>
            </w:pPr>
            <w:r w:rsidRPr="00CB7E2D">
              <w:rPr>
                <w:rFonts w:ascii="Trebuchet MS" w:hAnsi="Trebuchet MS" w:cs="DaxPro-Medium"/>
                <w:b/>
              </w:rPr>
              <w:t>Flexibility:</w:t>
            </w:r>
          </w:p>
          <w:p w:rsidR="00C93420" w:rsidRPr="00CB7E2D" w:rsidRDefault="00B6083C" w:rsidP="00C93420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lang w:val="en-US"/>
              </w:rPr>
            </w:pPr>
            <w:r>
              <w:rPr>
                <w:rFonts w:ascii="Trebuchet MS" w:hAnsi="Trebuchet MS" w:cs="DaxPro-Medium"/>
              </w:rPr>
              <w:t>O</w:t>
            </w:r>
            <w:r w:rsidR="00C93420" w:rsidRPr="00CB7E2D">
              <w:rPr>
                <w:rFonts w:ascii="Trebuchet MS" w:hAnsi="Trebuchet MS" w:cs="DaxPro-Medium"/>
              </w:rPr>
              <w:t>f</w:t>
            </w:r>
            <w:r>
              <w:rPr>
                <w:rFonts w:ascii="Trebuchet MS" w:hAnsi="Trebuchet MS" w:cs="DaxPro-Medium"/>
              </w:rPr>
              <w:t>f-</w:t>
            </w:r>
            <w:r w:rsidR="00C93420" w:rsidRPr="00CB7E2D">
              <w:rPr>
                <w:rFonts w:ascii="Trebuchet MS" w:hAnsi="Trebuchet MS" w:cs="DaxPro-Medium"/>
              </w:rPr>
              <w:t>hours, staff versus parents</w:t>
            </w:r>
          </w:p>
          <w:p w:rsidR="00C93420" w:rsidRPr="00CB7E2D" w:rsidRDefault="00C93420" w:rsidP="00355DE0">
            <w:pPr>
              <w:autoSpaceDE w:val="0"/>
              <w:autoSpaceDN w:val="0"/>
              <w:adjustRightInd w:val="0"/>
              <w:rPr>
                <w:rFonts w:ascii="Trebuchet MS" w:hAnsi="Trebuchet MS" w:cs="DaxPro-Medium"/>
                <w:lang w:val="en-US"/>
              </w:rPr>
            </w:pPr>
            <w:bookmarkStart w:id="0" w:name="_GoBack"/>
            <w:bookmarkEnd w:id="0"/>
          </w:p>
          <w:p w:rsidR="00C93420" w:rsidRPr="00CB7E2D" w:rsidRDefault="00C93420" w:rsidP="00355DE0">
            <w:p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</w:p>
        </w:tc>
      </w:tr>
    </w:tbl>
    <w:p w:rsidR="0041504D" w:rsidRPr="00CB7E2D" w:rsidRDefault="0041504D" w:rsidP="00BE71DB">
      <w:pPr>
        <w:rPr>
          <w:rFonts w:ascii="Trebuchet MS" w:hAnsi="Trebuchet MS"/>
        </w:rPr>
      </w:pPr>
    </w:p>
    <w:sectPr w:rsidR="0041504D" w:rsidRPr="00CB7E2D" w:rsidSect="00706A32">
      <w:headerReference w:type="default" r:id="rId8"/>
      <w:footerReference w:type="default" r:id="rId9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E3" w:rsidRDefault="000410E3" w:rsidP="00706A32">
      <w:pPr>
        <w:spacing w:after="0" w:line="240" w:lineRule="auto"/>
      </w:pPr>
      <w:r>
        <w:separator/>
      </w:r>
    </w:p>
  </w:endnote>
  <w:endnote w:type="continuationSeparator" w:id="0">
    <w:p w:rsidR="000410E3" w:rsidRDefault="000410E3" w:rsidP="007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Pro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9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A32" w:rsidRDefault="00706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A32" w:rsidRDefault="0070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E3" w:rsidRDefault="000410E3" w:rsidP="00706A32">
      <w:pPr>
        <w:spacing w:after="0" w:line="240" w:lineRule="auto"/>
      </w:pPr>
      <w:r>
        <w:separator/>
      </w:r>
    </w:p>
  </w:footnote>
  <w:footnote w:type="continuationSeparator" w:id="0">
    <w:p w:rsidR="000410E3" w:rsidRDefault="000410E3" w:rsidP="0070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2" w:rsidRDefault="00706A32">
    <w:pPr>
      <w:pStyle w:val="Header"/>
    </w:pPr>
    <w:r>
      <w:rPr>
        <w:noProof/>
        <w:lang w:val="en-US"/>
      </w:rPr>
      <w:drawing>
        <wp:inline distT="0" distB="0" distL="0" distR="0" wp14:anchorId="40DA19DD" wp14:editId="0A1F0EA0">
          <wp:extent cx="1480930" cy="832475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a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08" cy="83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A32" w:rsidRDefault="00706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9CD"/>
    <w:multiLevelType w:val="hybridMultilevel"/>
    <w:tmpl w:val="25AEC6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57C8C"/>
    <w:multiLevelType w:val="hybridMultilevel"/>
    <w:tmpl w:val="D722AF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45C80"/>
    <w:multiLevelType w:val="hybridMultilevel"/>
    <w:tmpl w:val="A78879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D16EFE"/>
    <w:multiLevelType w:val="hybridMultilevel"/>
    <w:tmpl w:val="8CF4D0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82859"/>
    <w:multiLevelType w:val="hybridMultilevel"/>
    <w:tmpl w:val="236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66350"/>
    <w:multiLevelType w:val="hybridMultilevel"/>
    <w:tmpl w:val="8EE430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F5CE6"/>
    <w:multiLevelType w:val="hybridMultilevel"/>
    <w:tmpl w:val="C0260100"/>
    <w:lvl w:ilvl="0" w:tplc="7D10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E1C9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4DE2F54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FE4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C8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4EAE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FF6C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9968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968E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>
    <w:nsid w:val="168A5B14"/>
    <w:multiLevelType w:val="hybridMultilevel"/>
    <w:tmpl w:val="A928C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B021E"/>
    <w:multiLevelType w:val="hybridMultilevel"/>
    <w:tmpl w:val="56BCF3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F0AC2"/>
    <w:multiLevelType w:val="hybridMultilevel"/>
    <w:tmpl w:val="A7B66C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92070"/>
    <w:multiLevelType w:val="hybridMultilevel"/>
    <w:tmpl w:val="546E79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EB65CA"/>
    <w:multiLevelType w:val="hybridMultilevel"/>
    <w:tmpl w:val="863C21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B4964"/>
    <w:multiLevelType w:val="hybridMultilevel"/>
    <w:tmpl w:val="73E6A3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B1305F"/>
    <w:multiLevelType w:val="hybridMultilevel"/>
    <w:tmpl w:val="310282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24FFA"/>
    <w:multiLevelType w:val="hybridMultilevel"/>
    <w:tmpl w:val="CE8A2A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E428D"/>
    <w:multiLevelType w:val="hybridMultilevel"/>
    <w:tmpl w:val="2FFE89B0"/>
    <w:lvl w:ilvl="0" w:tplc="0044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04A0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846ED8E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F7CE6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FE0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A2E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AE8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F6A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258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6">
    <w:nsid w:val="3D2E4A58"/>
    <w:multiLevelType w:val="hybridMultilevel"/>
    <w:tmpl w:val="8E18D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71164F"/>
    <w:multiLevelType w:val="hybridMultilevel"/>
    <w:tmpl w:val="06A68D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E63C86"/>
    <w:multiLevelType w:val="hybridMultilevel"/>
    <w:tmpl w:val="DB5635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3C7379"/>
    <w:multiLevelType w:val="hybridMultilevel"/>
    <w:tmpl w:val="6472E3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9319D"/>
    <w:multiLevelType w:val="hybridMultilevel"/>
    <w:tmpl w:val="1C6CB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90C9A"/>
    <w:multiLevelType w:val="hybridMultilevel"/>
    <w:tmpl w:val="66985FE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>
    <w:nsid w:val="4F246241"/>
    <w:multiLevelType w:val="hybridMultilevel"/>
    <w:tmpl w:val="6E449052"/>
    <w:lvl w:ilvl="0" w:tplc="981E6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4CE7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3780D64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730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D46F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358F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1C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EDE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0C4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>
    <w:nsid w:val="553064DA"/>
    <w:multiLevelType w:val="hybridMultilevel"/>
    <w:tmpl w:val="BB7056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2C1EEC"/>
    <w:multiLevelType w:val="hybridMultilevel"/>
    <w:tmpl w:val="0FACB6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0D5427"/>
    <w:multiLevelType w:val="hybridMultilevel"/>
    <w:tmpl w:val="359C21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345129"/>
    <w:multiLevelType w:val="hybridMultilevel"/>
    <w:tmpl w:val="C690F8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837CB"/>
    <w:multiLevelType w:val="hybridMultilevel"/>
    <w:tmpl w:val="69D2F4DE"/>
    <w:lvl w:ilvl="0" w:tplc="0B78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8CCF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646C98E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6F8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376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864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0B44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03ED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04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9"/>
  </w:num>
  <w:num w:numId="19">
    <w:abstractNumId w:val="15"/>
  </w:num>
  <w:num w:numId="20">
    <w:abstractNumId w:val="4"/>
  </w:num>
  <w:num w:numId="21">
    <w:abstractNumId w:val="21"/>
  </w:num>
  <w:num w:numId="22">
    <w:abstractNumId w:val="1"/>
  </w:num>
  <w:num w:numId="23">
    <w:abstractNumId w:val="5"/>
  </w:num>
  <w:num w:numId="24">
    <w:abstractNumId w:val="20"/>
  </w:num>
  <w:num w:numId="25">
    <w:abstractNumId w:val="11"/>
  </w:num>
  <w:num w:numId="26">
    <w:abstractNumId w:val="22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2"/>
    <w:rsid w:val="000410E3"/>
    <w:rsid w:val="000C003D"/>
    <w:rsid w:val="00103EEA"/>
    <w:rsid w:val="001C757F"/>
    <w:rsid w:val="0041504D"/>
    <w:rsid w:val="004962D2"/>
    <w:rsid w:val="006D1984"/>
    <w:rsid w:val="00706A32"/>
    <w:rsid w:val="008A0B02"/>
    <w:rsid w:val="009650DE"/>
    <w:rsid w:val="00B6083C"/>
    <w:rsid w:val="00BE71DB"/>
    <w:rsid w:val="00C16C91"/>
    <w:rsid w:val="00C93420"/>
    <w:rsid w:val="00CB7E2D"/>
    <w:rsid w:val="00DC1083"/>
    <w:rsid w:val="00DD5F17"/>
    <w:rsid w:val="00E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99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99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Musrap, Natasha</cp:lastModifiedBy>
  <cp:revision>6</cp:revision>
  <dcterms:created xsi:type="dcterms:W3CDTF">2015-11-19T22:23:00Z</dcterms:created>
  <dcterms:modified xsi:type="dcterms:W3CDTF">2016-01-26T15:22:00Z</dcterms:modified>
</cp:coreProperties>
</file>